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3DF03" w14:textId="66434FF3" w:rsidR="000C78DD" w:rsidRDefault="00B06B12" w:rsidP="00B06B12">
      <w:pPr>
        <w:jc w:val="center"/>
        <w:rPr>
          <w:b/>
          <w:bCs/>
        </w:rPr>
      </w:pPr>
      <w:r w:rsidRPr="00B06B12">
        <w:rPr>
          <w:b/>
          <w:bCs/>
        </w:rPr>
        <w:t>Indiana Mesonet Advisory Board Planning and Formation Meeting</w:t>
      </w:r>
    </w:p>
    <w:p w14:paraId="3F5F1A8F" w14:textId="1E65B605" w:rsidR="00F37ED8" w:rsidRPr="00211081" w:rsidRDefault="00F37ED8" w:rsidP="00211081">
      <w:r>
        <w:rPr>
          <w:b/>
          <w:bCs/>
        </w:rPr>
        <w:t xml:space="preserve">Attendance: </w:t>
      </w:r>
      <w:r w:rsidRPr="00211081">
        <w:t>Stu Foster, David Knipe, Garth Lindner, Shawn Naylor, Noah Freeman, Beth Carpenter, Ben Wicker, Ginger Davis, Ben</w:t>
      </w:r>
      <w:r w:rsidR="00211081" w:rsidRPr="00211081">
        <w:t xml:space="preserve"> Esterline,</w:t>
      </w:r>
      <w:r w:rsidRPr="00211081">
        <w:t xml:space="preserve"> </w:t>
      </w:r>
      <w:r w:rsidR="00211081" w:rsidRPr="00211081">
        <w:t>Sam Lashley, Ted Funk, Don Cummings, Beth Hall, Austin Pearson</w:t>
      </w:r>
    </w:p>
    <w:p w14:paraId="13593BDC" w14:textId="77777777" w:rsidR="00CD18C2" w:rsidRPr="001526FD" w:rsidRDefault="00CD18C2" w:rsidP="00CD0A31">
      <w:pPr>
        <w:pStyle w:val="ListParagraph"/>
        <w:numPr>
          <w:ilvl w:val="0"/>
          <w:numId w:val="1"/>
        </w:numPr>
        <w:rPr>
          <w:b/>
          <w:bCs/>
        </w:rPr>
      </w:pPr>
      <w:r w:rsidRPr="001526FD">
        <w:rPr>
          <w:b/>
          <w:bCs/>
        </w:rPr>
        <w:t>Review of Nov. 28 Meeting</w:t>
      </w:r>
    </w:p>
    <w:p w14:paraId="5353C88C" w14:textId="0B484C3D" w:rsidR="00CD0A31" w:rsidRDefault="00CD0A31" w:rsidP="00CD18C2">
      <w:pPr>
        <w:pStyle w:val="ListParagraph"/>
        <w:numPr>
          <w:ilvl w:val="1"/>
          <w:numId w:val="1"/>
        </w:numPr>
      </w:pPr>
      <w:r>
        <w:t>We used the Bridge Tool to brainstorm ideas about forming the Indiana Mesonet (Wow!, Now., How?).</w:t>
      </w:r>
    </w:p>
    <w:p w14:paraId="6FA16B3E" w14:textId="11AE60CB" w:rsidR="00CD18C2" w:rsidRDefault="00CD18C2" w:rsidP="00CD18C2">
      <w:pPr>
        <w:pStyle w:val="ListParagraph"/>
        <w:numPr>
          <w:ilvl w:val="2"/>
          <w:numId w:val="1"/>
        </w:numPr>
      </w:pPr>
      <w:r>
        <w:t>Wow’s</w:t>
      </w:r>
    </w:p>
    <w:p w14:paraId="69C40237" w14:textId="3E984F61" w:rsidR="00CD18C2" w:rsidRDefault="00CD18C2" w:rsidP="00CD18C2">
      <w:pPr>
        <w:pStyle w:val="ListParagraph"/>
        <w:numPr>
          <w:ilvl w:val="3"/>
          <w:numId w:val="1"/>
        </w:numPr>
      </w:pPr>
      <w:r>
        <w:t>Sites</w:t>
      </w:r>
    </w:p>
    <w:p w14:paraId="742A0717" w14:textId="76ED9629" w:rsidR="00CD18C2" w:rsidRDefault="00CD18C2" w:rsidP="00CD18C2">
      <w:pPr>
        <w:pStyle w:val="ListParagraph"/>
        <w:numPr>
          <w:ilvl w:val="4"/>
          <w:numId w:val="1"/>
        </w:numPr>
      </w:pPr>
      <w:r>
        <w:t>Site compliance (WMO, FAA standards)</w:t>
      </w:r>
    </w:p>
    <w:p w14:paraId="13A68ECB" w14:textId="1CB20FDF" w:rsidR="00CD18C2" w:rsidRDefault="00CD18C2" w:rsidP="00CD18C2">
      <w:pPr>
        <w:pStyle w:val="ListParagraph"/>
        <w:numPr>
          <w:ilvl w:val="4"/>
          <w:numId w:val="1"/>
        </w:numPr>
      </w:pPr>
      <w:r>
        <w:t>Hi resolution net – 3 per county</w:t>
      </w:r>
    </w:p>
    <w:p w14:paraId="76179109" w14:textId="3E5B6300" w:rsidR="00CD18C2" w:rsidRDefault="00CD18C2" w:rsidP="00CD18C2">
      <w:pPr>
        <w:pStyle w:val="ListParagraph"/>
        <w:numPr>
          <w:ilvl w:val="4"/>
          <w:numId w:val="1"/>
        </w:numPr>
      </w:pPr>
      <w:r>
        <w:t>Present in every county</w:t>
      </w:r>
    </w:p>
    <w:p w14:paraId="52F1BDCE" w14:textId="61723810" w:rsidR="00CD18C2" w:rsidRDefault="00CD18C2" w:rsidP="00CD18C2">
      <w:pPr>
        <w:pStyle w:val="ListParagraph"/>
        <w:numPr>
          <w:ilvl w:val="4"/>
          <w:numId w:val="1"/>
        </w:numPr>
      </w:pPr>
      <w:r>
        <w:t>Some sites located at critical water issue locations</w:t>
      </w:r>
    </w:p>
    <w:p w14:paraId="75DD970D" w14:textId="484A76B5" w:rsidR="00CD18C2" w:rsidRDefault="00CD18C2" w:rsidP="00CD18C2">
      <w:pPr>
        <w:pStyle w:val="ListParagraph"/>
        <w:numPr>
          <w:ilvl w:val="4"/>
          <w:numId w:val="1"/>
        </w:numPr>
      </w:pPr>
      <w:r>
        <w:t>Diversity of landscapes represented</w:t>
      </w:r>
    </w:p>
    <w:p w14:paraId="6BB8DE7C" w14:textId="774388E4" w:rsidR="00CD18C2" w:rsidRDefault="00CD18C2" w:rsidP="00CD18C2">
      <w:pPr>
        <w:pStyle w:val="ListParagraph"/>
        <w:numPr>
          <w:ilvl w:val="3"/>
          <w:numId w:val="1"/>
        </w:numPr>
      </w:pPr>
      <w:r>
        <w:t>Stations, technology, and data</w:t>
      </w:r>
    </w:p>
    <w:p w14:paraId="74E799D9" w14:textId="49A2EDAD" w:rsidR="00CD18C2" w:rsidRDefault="00CD18C2" w:rsidP="00CD18C2">
      <w:pPr>
        <w:pStyle w:val="ListParagraph"/>
        <w:numPr>
          <w:ilvl w:val="4"/>
          <w:numId w:val="1"/>
        </w:numPr>
      </w:pPr>
      <w:r>
        <w:t>Well maintained/calibrated</w:t>
      </w:r>
    </w:p>
    <w:p w14:paraId="0A84DBB8" w14:textId="74447A60" w:rsidR="00CD18C2" w:rsidRDefault="00CD18C2" w:rsidP="00CD18C2">
      <w:pPr>
        <w:pStyle w:val="ListParagraph"/>
        <w:numPr>
          <w:ilvl w:val="4"/>
          <w:numId w:val="1"/>
        </w:numPr>
      </w:pPr>
      <w:r>
        <w:t>State of the science instruments</w:t>
      </w:r>
    </w:p>
    <w:p w14:paraId="0217BC20" w14:textId="71BDCAA7" w:rsidR="00CD18C2" w:rsidRDefault="00CD18C2" w:rsidP="00CD18C2">
      <w:pPr>
        <w:pStyle w:val="ListParagraph"/>
        <w:numPr>
          <w:ilvl w:val="4"/>
          <w:numId w:val="1"/>
        </w:numPr>
      </w:pPr>
      <w:r>
        <w:t>…</w:t>
      </w:r>
    </w:p>
    <w:p w14:paraId="191459AA" w14:textId="5B199C57" w:rsidR="00CD18C2" w:rsidRDefault="00CD18C2" w:rsidP="00CD18C2">
      <w:pPr>
        <w:pStyle w:val="ListParagraph"/>
        <w:numPr>
          <w:ilvl w:val="3"/>
          <w:numId w:val="1"/>
        </w:numPr>
      </w:pPr>
      <w:r>
        <w:t>Data Access</w:t>
      </w:r>
    </w:p>
    <w:p w14:paraId="008F918C" w14:textId="75C4710F" w:rsidR="00CD18C2" w:rsidRDefault="00CD18C2" w:rsidP="00CD18C2">
      <w:pPr>
        <w:pStyle w:val="ListParagraph"/>
        <w:numPr>
          <w:ilvl w:val="4"/>
          <w:numId w:val="1"/>
        </w:numPr>
      </w:pPr>
      <w:r>
        <w:t>User friendly website/app with raw data for researchers and one for forecasts/implications for all clients – real time</w:t>
      </w:r>
    </w:p>
    <w:p w14:paraId="0C32308F" w14:textId="7D2213D1" w:rsidR="00CD18C2" w:rsidRDefault="00CD18C2" w:rsidP="00CD18C2">
      <w:pPr>
        <w:pStyle w:val="ListParagraph"/>
        <w:numPr>
          <w:ilvl w:val="4"/>
          <w:numId w:val="1"/>
        </w:numPr>
      </w:pPr>
      <w:r>
        <w:t>Statewide Decision Support Tools</w:t>
      </w:r>
    </w:p>
    <w:p w14:paraId="1F5F31CA" w14:textId="536817AE" w:rsidR="00CD18C2" w:rsidRDefault="00CD18C2" w:rsidP="00CD18C2">
      <w:pPr>
        <w:pStyle w:val="ListParagraph"/>
        <w:numPr>
          <w:ilvl w:val="4"/>
          <w:numId w:val="1"/>
        </w:numPr>
      </w:pPr>
      <w:r>
        <w:t>API</w:t>
      </w:r>
    </w:p>
    <w:p w14:paraId="5B614F18" w14:textId="18EDB310" w:rsidR="00CD18C2" w:rsidRDefault="00CD18C2" w:rsidP="00CD18C2">
      <w:pPr>
        <w:pStyle w:val="ListParagraph"/>
        <w:numPr>
          <w:ilvl w:val="4"/>
          <w:numId w:val="1"/>
        </w:numPr>
      </w:pPr>
      <w:r>
        <w:t>Accessible weather information for all</w:t>
      </w:r>
    </w:p>
    <w:p w14:paraId="71FB314B" w14:textId="71D1E5D0" w:rsidR="00CD18C2" w:rsidRDefault="00CD18C2" w:rsidP="00CD18C2">
      <w:pPr>
        <w:pStyle w:val="ListParagraph"/>
        <w:numPr>
          <w:ilvl w:val="4"/>
          <w:numId w:val="1"/>
        </w:numPr>
      </w:pPr>
      <w:r>
        <w:t>Statewide color gradient maps</w:t>
      </w:r>
    </w:p>
    <w:p w14:paraId="1C6A5400" w14:textId="69493914" w:rsidR="00CD18C2" w:rsidRDefault="00CD18C2" w:rsidP="00CD18C2">
      <w:pPr>
        <w:pStyle w:val="ListParagraph"/>
        <w:numPr>
          <w:ilvl w:val="3"/>
          <w:numId w:val="1"/>
        </w:numPr>
      </w:pPr>
      <w:r>
        <w:t>Funding</w:t>
      </w:r>
    </w:p>
    <w:p w14:paraId="391FA8A1" w14:textId="092D15B8" w:rsidR="00CD18C2" w:rsidRDefault="00CD18C2" w:rsidP="00CD18C2">
      <w:pPr>
        <w:pStyle w:val="ListParagraph"/>
        <w:numPr>
          <w:ilvl w:val="4"/>
          <w:numId w:val="1"/>
        </w:numPr>
      </w:pPr>
      <w:r>
        <w:t>Acquisition of regular, sustained funding for a long-term dataset (long-term funding)</w:t>
      </w:r>
    </w:p>
    <w:p w14:paraId="21A6E4B3" w14:textId="2B6E29DE" w:rsidR="00CD18C2" w:rsidRDefault="00CD18C2" w:rsidP="00CD18C2">
      <w:pPr>
        <w:pStyle w:val="ListParagraph"/>
        <w:numPr>
          <w:ilvl w:val="4"/>
          <w:numId w:val="1"/>
        </w:numPr>
      </w:pPr>
      <w:r>
        <w:t>Buy-in from multiple stakeholder groups</w:t>
      </w:r>
    </w:p>
    <w:p w14:paraId="3C48FCE5" w14:textId="7E89F39A" w:rsidR="00CD18C2" w:rsidRDefault="00CD18C2" w:rsidP="00CD18C2">
      <w:pPr>
        <w:pStyle w:val="ListParagraph"/>
        <w:numPr>
          <w:ilvl w:val="4"/>
          <w:numId w:val="1"/>
        </w:numPr>
      </w:pPr>
      <w:r>
        <w:t>92 community foundations</w:t>
      </w:r>
    </w:p>
    <w:p w14:paraId="0D5353BC" w14:textId="5143009B" w:rsidR="00CD18C2" w:rsidRDefault="00CD18C2" w:rsidP="00CD18C2">
      <w:pPr>
        <w:pStyle w:val="ListParagraph"/>
        <w:numPr>
          <w:ilvl w:val="4"/>
          <w:numId w:val="1"/>
        </w:numPr>
      </w:pPr>
      <w:r>
        <w:t>Industry involvement</w:t>
      </w:r>
    </w:p>
    <w:p w14:paraId="127B0D8F" w14:textId="64C17164" w:rsidR="00CD18C2" w:rsidRDefault="00CD18C2" w:rsidP="00CD18C2">
      <w:pPr>
        <w:pStyle w:val="ListParagraph"/>
        <w:numPr>
          <w:ilvl w:val="3"/>
          <w:numId w:val="1"/>
        </w:numPr>
      </w:pPr>
      <w:r>
        <w:t>Branding</w:t>
      </w:r>
    </w:p>
    <w:p w14:paraId="6C2807E1" w14:textId="691A413D" w:rsidR="00CD18C2" w:rsidRDefault="00CD18C2" w:rsidP="00CD18C2">
      <w:pPr>
        <w:pStyle w:val="ListParagraph"/>
        <w:numPr>
          <w:ilvl w:val="4"/>
          <w:numId w:val="1"/>
        </w:numPr>
      </w:pPr>
      <w:r>
        <w:t>Brand the mesonet for public consumption</w:t>
      </w:r>
    </w:p>
    <w:p w14:paraId="2F45BB85" w14:textId="23E44C00" w:rsidR="00CD18C2" w:rsidRDefault="00CD18C2" w:rsidP="00CD18C2">
      <w:pPr>
        <w:pStyle w:val="ListParagraph"/>
        <w:numPr>
          <w:ilvl w:val="3"/>
          <w:numId w:val="1"/>
        </w:numPr>
      </w:pPr>
      <w:r>
        <w:t>Mesonet Advisory Board</w:t>
      </w:r>
    </w:p>
    <w:p w14:paraId="084472FF" w14:textId="70DCB83B" w:rsidR="00CD18C2" w:rsidRDefault="00CD18C2" w:rsidP="00CD18C2">
      <w:pPr>
        <w:pStyle w:val="ListParagraph"/>
        <w:numPr>
          <w:ilvl w:val="4"/>
          <w:numId w:val="1"/>
        </w:numPr>
      </w:pPr>
      <w:r>
        <w:t>Legislative partners on the board</w:t>
      </w:r>
    </w:p>
    <w:p w14:paraId="5E94AD29" w14:textId="63BE651F" w:rsidR="00CD18C2" w:rsidRDefault="00CD18C2" w:rsidP="00CD18C2">
      <w:pPr>
        <w:pStyle w:val="ListParagraph"/>
        <w:numPr>
          <w:ilvl w:val="4"/>
          <w:numId w:val="1"/>
        </w:numPr>
      </w:pPr>
      <w:r>
        <w:t xml:space="preserve">Well connected and networked pull </w:t>
      </w:r>
    </w:p>
    <w:p w14:paraId="1A3A4B74" w14:textId="30391217" w:rsidR="00CD18C2" w:rsidRDefault="00CD18C2" w:rsidP="00CD18C2">
      <w:pPr>
        <w:pStyle w:val="ListParagraph"/>
        <w:numPr>
          <w:ilvl w:val="4"/>
          <w:numId w:val="1"/>
        </w:numPr>
      </w:pPr>
      <w:r>
        <w:t>Sighting committee to determine optimal locations</w:t>
      </w:r>
    </w:p>
    <w:p w14:paraId="1877C2B7" w14:textId="0E2F68E3" w:rsidR="00CD18C2" w:rsidRDefault="00CD18C2" w:rsidP="00CD18C2">
      <w:pPr>
        <w:pStyle w:val="ListParagraph"/>
        <w:numPr>
          <w:ilvl w:val="4"/>
          <w:numId w:val="1"/>
        </w:numPr>
      </w:pPr>
      <w:r>
        <w:t>Collaborative space for work between networks and with board</w:t>
      </w:r>
    </w:p>
    <w:p w14:paraId="4BD78EDA" w14:textId="03643F0F" w:rsidR="00CD18C2" w:rsidRDefault="00CD18C2" w:rsidP="00CD18C2">
      <w:pPr>
        <w:pStyle w:val="ListParagraph"/>
        <w:numPr>
          <w:ilvl w:val="3"/>
          <w:numId w:val="1"/>
        </w:numPr>
      </w:pPr>
      <w:r>
        <w:t>Impacts</w:t>
      </w:r>
    </w:p>
    <w:p w14:paraId="37D3D6E6" w14:textId="09587F65" w:rsidR="00CD18C2" w:rsidRDefault="00CD18C2" w:rsidP="00CD18C2">
      <w:pPr>
        <w:pStyle w:val="ListParagraph"/>
        <w:numPr>
          <w:ilvl w:val="4"/>
          <w:numId w:val="1"/>
        </w:numPr>
      </w:pPr>
      <w:r>
        <w:t>Better tracking with storms</w:t>
      </w:r>
    </w:p>
    <w:p w14:paraId="231BEC6E" w14:textId="4E230941" w:rsidR="00CD18C2" w:rsidRDefault="00CD18C2" w:rsidP="00CD18C2">
      <w:pPr>
        <w:pStyle w:val="ListParagraph"/>
        <w:numPr>
          <w:ilvl w:val="4"/>
          <w:numId w:val="1"/>
        </w:numPr>
      </w:pPr>
      <w:r>
        <w:t>Resilient to extreme conditions</w:t>
      </w:r>
    </w:p>
    <w:p w14:paraId="3126EE5D" w14:textId="23622517" w:rsidR="00CD18C2" w:rsidRDefault="00CD18C2" w:rsidP="00CD18C2">
      <w:pPr>
        <w:pStyle w:val="ListParagraph"/>
        <w:numPr>
          <w:ilvl w:val="4"/>
          <w:numId w:val="1"/>
        </w:numPr>
      </w:pPr>
      <w:r>
        <w:t>Data proven to save lives</w:t>
      </w:r>
    </w:p>
    <w:p w14:paraId="0735A3CC" w14:textId="24D474B6" w:rsidR="00CD18C2" w:rsidRDefault="00CD18C2" w:rsidP="00CD18C2">
      <w:pPr>
        <w:pStyle w:val="ListParagraph"/>
        <w:numPr>
          <w:ilvl w:val="3"/>
          <w:numId w:val="1"/>
        </w:numPr>
      </w:pPr>
      <w:r>
        <w:t>Research</w:t>
      </w:r>
    </w:p>
    <w:p w14:paraId="058E1DAC" w14:textId="4AC44CBE" w:rsidR="00CD18C2" w:rsidRDefault="00CD18C2" w:rsidP="00CD18C2">
      <w:pPr>
        <w:pStyle w:val="ListParagraph"/>
        <w:numPr>
          <w:ilvl w:val="4"/>
          <w:numId w:val="1"/>
        </w:numPr>
      </w:pPr>
      <w:r>
        <w:t>Active research community</w:t>
      </w:r>
    </w:p>
    <w:p w14:paraId="23930B4F" w14:textId="3277B595" w:rsidR="00CD18C2" w:rsidRDefault="00CD18C2" w:rsidP="00CD18C2">
      <w:pPr>
        <w:pStyle w:val="ListParagraph"/>
        <w:numPr>
          <w:ilvl w:val="4"/>
          <w:numId w:val="1"/>
        </w:numPr>
      </w:pPr>
      <w:r>
        <w:t>Research products that create health, safety, and advancement in IN</w:t>
      </w:r>
    </w:p>
    <w:p w14:paraId="357DE0E2" w14:textId="183C8528" w:rsidR="00CD18C2" w:rsidRDefault="00CD18C2" w:rsidP="00CD18C2">
      <w:pPr>
        <w:pStyle w:val="ListParagraph"/>
        <w:numPr>
          <w:ilvl w:val="3"/>
          <w:numId w:val="1"/>
        </w:numPr>
      </w:pPr>
      <w:r>
        <w:t>Public View</w:t>
      </w:r>
    </w:p>
    <w:p w14:paraId="64CD1031" w14:textId="3EAFD9A5" w:rsidR="00CD18C2" w:rsidRDefault="00CD18C2" w:rsidP="00CD18C2">
      <w:pPr>
        <w:pStyle w:val="ListParagraph"/>
        <w:numPr>
          <w:ilvl w:val="4"/>
          <w:numId w:val="1"/>
        </w:numPr>
      </w:pPr>
      <w:r>
        <w:t>Visible mesonet</w:t>
      </w:r>
    </w:p>
    <w:p w14:paraId="7B3D6149" w14:textId="4DF7DE24" w:rsidR="00CD18C2" w:rsidRDefault="00CD18C2" w:rsidP="00CD18C2">
      <w:pPr>
        <w:pStyle w:val="ListParagraph"/>
        <w:numPr>
          <w:ilvl w:val="4"/>
          <w:numId w:val="1"/>
        </w:numPr>
      </w:pPr>
      <w:r>
        <w:t>Better public trust</w:t>
      </w:r>
    </w:p>
    <w:p w14:paraId="3911E6DE" w14:textId="4FA1349D" w:rsidR="00CD18C2" w:rsidRDefault="00CD18C2" w:rsidP="00CD18C2">
      <w:pPr>
        <w:pStyle w:val="ListParagraph"/>
        <w:numPr>
          <w:ilvl w:val="4"/>
          <w:numId w:val="1"/>
        </w:numPr>
      </w:pPr>
      <w:r>
        <w:t>Generational buy-in</w:t>
      </w:r>
    </w:p>
    <w:p w14:paraId="766C5E1F" w14:textId="46E8CF30" w:rsidR="00CD18C2" w:rsidRDefault="00CD18C2" w:rsidP="00CD18C2">
      <w:pPr>
        <w:pStyle w:val="ListParagraph"/>
        <w:numPr>
          <w:ilvl w:val="3"/>
          <w:numId w:val="1"/>
        </w:numPr>
      </w:pPr>
      <w:r>
        <w:t>Outreach</w:t>
      </w:r>
    </w:p>
    <w:p w14:paraId="6C613B94" w14:textId="59192D27" w:rsidR="00CD18C2" w:rsidRDefault="00CD18C2" w:rsidP="00CD18C2">
      <w:pPr>
        <w:pStyle w:val="ListParagraph"/>
        <w:numPr>
          <w:ilvl w:val="4"/>
          <w:numId w:val="1"/>
        </w:numPr>
      </w:pPr>
      <w:r>
        <w:t>TV met</w:t>
      </w:r>
      <w:r w:rsidR="007D16E7">
        <w:t>eorologist</w:t>
      </w:r>
      <w:r>
        <w:t>s onboard</w:t>
      </w:r>
    </w:p>
    <w:p w14:paraId="0FAB4528" w14:textId="2800934C" w:rsidR="00CD18C2" w:rsidRDefault="00CD18C2" w:rsidP="00CD18C2">
      <w:pPr>
        <w:pStyle w:val="ListParagraph"/>
        <w:numPr>
          <w:ilvl w:val="4"/>
          <w:numId w:val="1"/>
        </w:numPr>
      </w:pPr>
      <w:r>
        <w:t>Engage water utilities, agriculture</w:t>
      </w:r>
    </w:p>
    <w:p w14:paraId="391F8102" w14:textId="110F0EF2" w:rsidR="00CD18C2" w:rsidRDefault="00CD18C2" w:rsidP="00CD18C2">
      <w:pPr>
        <w:pStyle w:val="ListParagraph"/>
        <w:numPr>
          <w:ilvl w:val="4"/>
          <w:numId w:val="1"/>
        </w:numPr>
      </w:pPr>
      <w:r>
        <w:t>Data displayed in public/gov’t offices</w:t>
      </w:r>
    </w:p>
    <w:p w14:paraId="09BD1DA7" w14:textId="2E226E67" w:rsidR="00CD18C2" w:rsidRDefault="00CD18C2" w:rsidP="00CD18C2">
      <w:pPr>
        <w:pStyle w:val="ListParagraph"/>
        <w:numPr>
          <w:ilvl w:val="3"/>
          <w:numId w:val="1"/>
        </w:numPr>
      </w:pPr>
      <w:r>
        <w:t>Education</w:t>
      </w:r>
    </w:p>
    <w:p w14:paraId="79F221A8" w14:textId="15BD50BE" w:rsidR="00CD18C2" w:rsidRDefault="00CD18C2" w:rsidP="00CD18C2">
      <w:pPr>
        <w:pStyle w:val="ListParagraph"/>
        <w:numPr>
          <w:ilvl w:val="4"/>
          <w:numId w:val="1"/>
        </w:numPr>
      </w:pPr>
      <w:r>
        <w:t>School awareness</w:t>
      </w:r>
    </w:p>
    <w:p w14:paraId="1ACF47D1" w14:textId="12269824" w:rsidR="00CD18C2" w:rsidRDefault="00CD18C2" w:rsidP="00CD18C2">
      <w:pPr>
        <w:pStyle w:val="ListParagraph"/>
        <w:numPr>
          <w:ilvl w:val="3"/>
          <w:numId w:val="1"/>
        </w:numPr>
      </w:pPr>
      <w:r>
        <w:t>Internships</w:t>
      </w:r>
    </w:p>
    <w:p w14:paraId="6DA75280" w14:textId="5072128F" w:rsidR="00CD18C2" w:rsidRDefault="00CD18C2" w:rsidP="00CD18C2">
      <w:pPr>
        <w:pStyle w:val="ListParagraph"/>
        <w:numPr>
          <w:ilvl w:val="4"/>
          <w:numId w:val="1"/>
        </w:numPr>
      </w:pPr>
      <w:r>
        <w:t>Student internships and training</w:t>
      </w:r>
    </w:p>
    <w:p w14:paraId="433EDD54" w14:textId="49E3DC7B" w:rsidR="00CD18C2" w:rsidRDefault="00CD18C2" w:rsidP="00CD18C2">
      <w:pPr>
        <w:pStyle w:val="ListParagraph"/>
        <w:numPr>
          <w:ilvl w:val="3"/>
          <w:numId w:val="1"/>
        </w:numPr>
      </w:pPr>
      <w:r>
        <w:t>Questions</w:t>
      </w:r>
    </w:p>
    <w:p w14:paraId="458E2636" w14:textId="3BE9A0DB" w:rsidR="00CD18C2" w:rsidRDefault="00CD18C2" w:rsidP="00CD18C2">
      <w:pPr>
        <w:pStyle w:val="ListParagraph"/>
        <w:numPr>
          <w:ilvl w:val="4"/>
          <w:numId w:val="1"/>
        </w:numPr>
      </w:pPr>
      <w:r>
        <w:t>Why is more needed? Spend more?</w:t>
      </w:r>
    </w:p>
    <w:p w14:paraId="0CCCB2C0" w14:textId="24679E93" w:rsidR="00CD18C2" w:rsidRDefault="00CD18C2" w:rsidP="00CD18C2">
      <w:pPr>
        <w:pStyle w:val="ListParagraph"/>
        <w:numPr>
          <w:ilvl w:val="2"/>
          <w:numId w:val="1"/>
        </w:numPr>
      </w:pPr>
      <w:r>
        <w:t>Now</w:t>
      </w:r>
    </w:p>
    <w:p w14:paraId="363B2E37" w14:textId="57906658" w:rsidR="00CD18C2" w:rsidRDefault="00CD18C2" w:rsidP="00CD18C2">
      <w:pPr>
        <w:pStyle w:val="ListParagraph"/>
        <w:numPr>
          <w:ilvl w:val="3"/>
          <w:numId w:val="1"/>
        </w:numPr>
      </w:pPr>
      <w:r>
        <w:t>Interaction amongst networks</w:t>
      </w:r>
    </w:p>
    <w:p w14:paraId="59B33148" w14:textId="123C0A5F" w:rsidR="00CD18C2" w:rsidRDefault="00CD18C2" w:rsidP="00CD18C2">
      <w:pPr>
        <w:pStyle w:val="ListParagraph"/>
        <w:numPr>
          <w:ilvl w:val="4"/>
          <w:numId w:val="1"/>
        </w:numPr>
      </w:pPr>
      <w:r>
        <w:t>Quarterly meetings</w:t>
      </w:r>
    </w:p>
    <w:p w14:paraId="2466968F" w14:textId="4597DC93" w:rsidR="00CD18C2" w:rsidRDefault="00CD18C2" w:rsidP="00CD18C2">
      <w:pPr>
        <w:pStyle w:val="ListParagraph"/>
        <w:numPr>
          <w:ilvl w:val="4"/>
          <w:numId w:val="1"/>
        </w:numPr>
      </w:pPr>
      <w:r>
        <w:t>Maintain separate identifies, but what about for a collaborative mesonet?</w:t>
      </w:r>
    </w:p>
    <w:p w14:paraId="6DF5BE41" w14:textId="08EC6E8F" w:rsidR="00CD18C2" w:rsidRDefault="00CD18C2" w:rsidP="00CD18C2">
      <w:pPr>
        <w:pStyle w:val="ListParagraph"/>
        <w:numPr>
          <w:ilvl w:val="4"/>
          <w:numId w:val="1"/>
        </w:numPr>
      </w:pPr>
      <w:r>
        <w:t>Focus and purpose of each mesonet and how they play into Indiana Mesonet</w:t>
      </w:r>
    </w:p>
    <w:p w14:paraId="715A1241" w14:textId="6D32C8F4" w:rsidR="00CD18C2" w:rsidRDefault="00CD18C2" w:rsidP="00CD18C2">
      <w:pPr>
        <w:pStyle w:val="ListParagraph"/>
        <w:numPr>
          <w:ilvl w:val="4"/>
          <w:numId w:val="1"/>
        </w:numPr>
      </w:pPr>
      <w:r>
        <w:t>Both use same standards and measurements</w:t>
      </w:r>
    </w:p>
    <w:p w14:paraId="505433F9" w14:textId="04F7D6AB" w:rsidR="00CD18C2" w:rsidRDefault="000F13B4" w:rsidP="000F13B4">
      <w:pPr>
        <w:pStyle w:val="ListParagraph"/>
        <w:numPr>
          <w:ilvl w:val="2"/>
          <w:numId w:val="1"/>
        </w:numPr>
      </w:pPr>
      <w:r>
        <w:t>How</w:t>
      </w:r>
    </w:p>
    <w:p w14:paraId="32F311F9" w14:textId="44FE8E7D" w:rsidR="000F13B4" w:rsidRDefault="000F13B4" w:rsidP="000F13B4">
      <w:pPr>
        <w:pStyle w:val="ListParagraph"/>
        <w:numPr>
          <w:ilvl w:val="3"/>
          <w:numId w:val="1"/>
        </w:numPr>
      </w:pPr>
      <w:r>
        <w:t>Top ranked through Sticky Dot Voting</w:t>
      </w:r>
    </w:p>
    <w:p w14:paraId="74AD2A0C" w14:textId="7283BF21" w:rsidR="000F13B4" w:rsidRDefault="000F13B4" w:rsidP="000F13B4">
      <w:pPr>
        <w:pStyle w:val="ListParagraph"/>
        <w:numPr>
          <w:ilvl w:val="4"/>
          <w:numId w:val="1"/>
        </w:numPr>
      </w:pPr>
      <w:r>
        <w:t>Capitalize on the water law/</w:t>
      </w:r>
      <w:r w:rsidR="007D16E7">
        <w:t>lack thereof</w:t>
      </w:r>
    </w:p>
    <w:p w14:paraId="604ED877" w14:textId="6A63A72D" w:rsidR="000F13B4" w:rsidRDefault="000F13B4" w:rsidP="000F13B4">
      <w:pPr>
        <w:pStyle w:val="ListParagraph"/>
        <w:numPr>
          <w:ilvl w:val="4"/>
          <w:numId w:val="1"/>
        </w:numPr>
      </w:pPr>
      <w:r>
        <w:t>IU/Purdue Mesonets merge</w:t>
      </w:r>
    </w:p>
    <w:p w14:paraId="0C114AC2" w14:textId="69952A4E" w:rsidR="000F13B4" w:rsidRDefault="000F13B4" w:rsidP="000F13B4">
      <w:pPr>
        <w:pStyle w:val="ListParagraph"/>
        <w:numPr>
          <w:ilvl w:val="4"/>
          <w:numId w:val="1"/>
        </w:numPr>
      </w:pPr>
      <w:r>
        <w:t>Develop branding</w:t>
      </w:r>
    </w:p>
    <w:p w14:paraId="1A84EAF9" w14:textId="146FE155" w:rsidR="000F13B4" w:rsidRDefault="000F13B4" w:rsidP="000F13B4">
      <w:pPr>
        <w:pStyle w:val="ListParagraph"/>
        <w:numPr>
          <w:ilvl w:val="4"/>
          <w:numId w:val="1"/>
        </w:numPr>
      </w:pPr>
      <w:r>
        <w:t>Come up with value proposition</w:t>
      </w:r>
    </w:p>
    <w:p w14:paraId="23243EF7" w14:textId="37FB5596" w:rsidR="000F13B4" w:rsidRDefault="000F13B4" w:rsidP="000F13B4">
      <w:pPr>
        <w:pStyle w:val="ListParagraph"/>
        <w:numPr>
          <w:ilvl w:val="4"/>
          <w:numId w:val="1"/>
        </w:numPr>
      </w:pPr>
      <w:r>
        <w:t>Board creation and time consideration</w:t>
      </w:r>
    </w:p>
    <w:p w14:paraId="400F2D8A" w14:textId="6983B4C9" w:rsidR="000F13B4" w:rsidRDefault="000F13B4" w:rsidP="000F13B4">
      <w:pPr>
        <w:pStyle w:val="ListParagraph"/>
        <w:numPr>
          <w:ilvl w:val="4"/>
          <w:numId w:val="1"/>
        </w:numPr>
      </w:pPr>
      <w:r>
        <w:t>Create infrastructure then find money</w:t>
      </w:r>
    </w:p>
    <w:p w14:paraId="7CBB6EB0" w14:textId="4C230D6B" w:rsidR="000F13B4" w:rsidRDefault="000F13B4" w:rsidP="000F13B4">
      <w:pPr>
        <w:pStyle w:val="ListParagraph"/>
        <w:numPr>
          <w:ilvl w:val="4"/>
          <w:numId w:val="1"/>
        </w:numPr>
      </w:pPr>
      <w:r>
        <w:t>DNR largest landowner in state, why not put station on grounds/state parks?</w:t>
      </w:r>
    </w:p>
    <w:p w14:paraId="77C6AE4A" w14:textId="11C26035" w:rsidR="000F13B4" w:rsidRDefault="000F13B4" w:rsidP="000F13B4">
      <w:pPr>
        <w:pStyle w:val="ListParagraph"/>
        <w:numPr>
          <w:ilvl w:val="4"/>
          <w:numId w:val="1"/>
        </w:numPr>
      </w:pPr>
      <w:r>
        <w:t>Funding</w:t>
      </w:r>
    </w:p>
    <w:p w14:paraId="68F19C08" w14:textId="0A56CA58" w:rsidR="000F13B4" w:rsidRDefault="000F13B4" w:rsidP="000F13B4">
      <w:pPr>
        <w:pStyle w:val="ListParagraph"/>
        <w:numPr>
          <w:ilvl w:val="5"/>
          <w:numId w:val="1"/>
        </w:numPr>
      </w:pPr>
      <w:r>
        <w:t>State legislature not enough. Local and organizational communities</w:t>
      </w:r>
    </w:p>
    <w:p w14:paraId="3E9D4B4A" w14:textId="2B466812" w:rsidR="000F13B4" w:rsidRDefault="000F13B4" w:rsidP="000F13B4">
      <w:pPr>
        <w:pStyle w:val="ListParagraph"/>
        <w:numPr>
          <w:ilvl w:val="4"/>
          <w:numId w:val="1"/>
        </w:numPr>
      </w:pPr>
      <w:r>
        <w:t>IMAB Stakeholders/Champions</w:t>
      </w:r>
    </w:p>
    <w:p w14:paraId="47135667" w14:textId="47E6BC81" w:rsidR="000F13B4" w:rsidRDefault="000F13B4" w:rsidP="000F13B4">
      <w:pPr>
        <w:pStyle w:val="ListParagraph"/>
        <w:numPr>
          <w:ilvl w:val="4"/>
          <w:numId w:val="1"/>
        </w:numPr>
      </w:pPr>
      <w:r>
        <w:t>Education/Marketing</w:t>
      </w:r>
    </w:p>
    <w:p w14:paraId="79DA6A4A" w14:textId="7B2BF807" w:rsidR="000F13B4" w:rsidRDefault="000F13B4" w:rsidP="000F13B4">
      <w:pPr>
        <w:pStyle w:val="ListParagraph"/>
        <w:numPr>
          <w:ilvl w:val="4"/>
          <w:numId w:val="1"/>
        </w:numPr>
      </w:pPr>
      <w:r>
        <w:t>Subcommittees</w:t>
      </w:r>
    </w:p>
    <w:p w14:paraId="60D71DB3" w14:textId="38A75D24" w:rsidR="000F13B4" w:rsidRDefault="000F13B4" w:rsidP="000F13B4">
      <w:pPr>
        <w:pStyle w:val="ListParagraph"/>
        <w:numPr>
          <w:ilvl w:val="1"/>
          <w:numId w:val="1"/>
        </w:numPr>
      </w:pPr>
      <w:r>
        <w:t>Next Steps</w:t>
      </w:r>
    </w:p>
    <w:p w14:paraId="07ACF890" w14:textId="0E82602E" w:rsidR="000F13B4" w:rsidRDefault="000F13B4" w:rsidP="000F13B4">
      <w:pPr>
        <w:pStyle w:val="ListParagraph"/>
        <w:numPr>
          <w:ilvl w:val="2"/>
          <w:numId w:val="1"/>
        </w:numPr>
      </w:pPr>
      <w:r>
        <w:t>Who is part of this?</w:t>
      </w:r>
    </w:p>
    <w:p w14:paraId="3AB07EEE" w14:textId="235FA286" w:rsidR="000F13B4" w:rsidRDefault="000F13B4" w:rsidP="000F13B4">
      <w:pPr>
        <w:pStyle w:val="ListParagraph"/>
        <w:numPr>
          <w:ilvl w:val="2"/>
          <w:numId w:val="1"/>
        </w:numPr>
      </w:pPr>
      <w:r>
        <w:t>Who takes charge of marketing, etc</w:t>
      </w:r>
      <w:r w:rsidR="007D16E7">
        <w:t>.</w:t>
      </w:r>
      <w:r>
        <w:t>?</w:t>
      </w:r>
    </w:p>
    <w:p w14:paraId="43A6AB8C" w14:textId="4CD5A8E8" w:rsidR="000F13B4" w:rsidRDefault="000F13B4" w:rsidP="000F13B4">
      <w:pPr>
        <w:pStyle w:val="ListParagraph"/>
        <w:numPr>
          <w:ilvl w:val="2"/>
          <w:numId w:val="1"/>
        </w:numPr>
      </w:pPr>
      <w:r>
        <w:t>Status of advisory board?</w:t>
      </w:r>
    </w:p>
    <w:p w14:paraId="3BBDB15C" w14:textId="17957B29" w:rsidR="000F13B4" w:rsidRDefault="000F13B4" w:rsidP="000F13B4">
      <w:pPr>
        <w:pStyle w:val="ListParagraph"/>
        <w:numPr>
          <w:ilvl w:val="2"/>
          <w:numId w:val="1"/>
        </w:numPr>
      </w:pPr>
      <w:r>
        <w:t>By-law’s revision/review</w:t>
      </w:r>
    </w:p>
    <w:p w14:paraId="5CA290F6" w14:textId="286DD471" w:rsidR="000F13B4" w:rsidRDefault="000F13B4" w:rsidP="000F13B4">
      <w:pPr>
        <w:pStyle w:val="ListParagraph"/>
        <w:numPr>
          <w:ilvl w:val="2"/>
          <w:numId w:val="1"/>
        </w:numPr>
      </w:pPr>
      <w:r>
        <w:t>Mission/Vision statements</w:t>
      </w:r>
    </w:p>
    <w:p w14:paraId="187BCA1F" w14:textId="65DC28D5" w:rsidR="000F13B4" w:rsidRDefault="000F13B4" w:rsidP="000F13B4">
      <w:pPr>
        <w:pStyle w:val="ListParagraph"/>
        <w:numPr>
          <w:ilvl w:val="1"/>
          <w:numId w:val="1"/>
        </w:numPr>
      </w:pPr>
      <w:r>
        <w:t>Parking lot items</w:t>
      </w:r>
    </w:p>
    <w:p w14:paraId="4A1764D2" w14:textId="34C244B4" w:rsidR="000F13B4" w:rsidRDefault="000F13B4" w:rsidP="000F13B4">
      <w:pPr>
        <w:pStyle w:val="ListParagraph"/>
        <w:numPr>
          <w:ilvl w:val="2"/>
          <w:numId w:val="1"/>
        </w:numPr>
      </w:pPr>
      <w:r>
        <w:t>Future meeting topics</w:t>
      </w:r>
    </w:p>
    <w:p w14:paraId="1BD26E6E" w14:textId="38533729" w:rsidR="000F13B4" w:rsidRDefault="000F13B4" w:rsidP="000F13B4">
      <w:pPr>
        <w:pStyle w:val="ListParagraph"/>
        <w:numPr>
          <w:ilvl w:val="3"/>
          <w:numId w:val="1"/>
        </w:numPr>
      </w:pPr>
      <w:r>
        <w:t>Mission and vision statement</w:t>
      </w:r>
    </w:p>
    <w:p w14:paraId="6B77E367" w14:textId="1D7A8CF9" w:rsidR="000F13B4" w:rsidRDefault="000F13B4" w:rsidP="000F13B4">
      <w:pPr>
        <w:pStyle w:val="ListParagraph"/>
        <w:numPr>
          <w:ilvl w:val="3"/>
          <w:numId w:val="1"/>
        </w:numPr>
      </w:pPr>
      <w:r>
        <w:t>Revisit by-laws</w:t>
      </w:r>
    </w:p>
    <w:p w14:paraId="017EF84A" w14:textId="07FC74EF" w:rsidR="000F13B4" w:rsidRDefault="000F13B4" w:rsidP="000F13B4">
      <w:pPr>
        <w:pStyle w:val="ListParagraph"/>
        <w:numPr>
          <w:ilvl w:val="3"/>
          <w:numId w:val="1"/>
        </w:numPr>
      </w:pPr>
      <w:r>
        <w:t>Name or slogan</w:t>
      </w:r>
    </w:p>
    <w:p w14:paraId="7B1EAA9F" w14:textId="5C0841C5" w:rsidR="000F13B4" w:rsidRDefault="000F13B4" w:rsidP="000F13B4">
      <w:pPr>
        <w:pStyle w:val="ListParagraph"/>
        <w:numPr>
          <w:ilvl w:val="2"/>
          <w:numId w:val="1"/>
        </w:numPr>
      </w:pPr>
      <w:r>
        <w:t>QA/QC – High quality</w:t>
      </w:r>
    </w:p>
    <w:p w14:paraId="43D00BB1" w14:textId="1450BB04" w:rsidR="000F13B4" w:rsidRDefault="000F13B4" w:rsidP="000F13B4">
      <w:pPr>
        <w:pStyle w:val="ListParagraph"/>
        <w:numPr>
          <w:ilvl w:val="2"/>
          <w:numId w:val="1"/>
        </w:numPr>
      </w:pPr>
      <w:r>
        <w:t>After event verification</w:t>
      </w:r>
    </w:p>
    <w:p w14:paraId="78233542" w14:textId="78D75BB3" w:rsidR="000F13B4" w:rsidRDefault="000F13B4" w:rsidP="000F13B4">
      <w:pPr>
        <w:pStyle w:val="ListParagraph"/>
        <w:numPr>
          <w:ilvl w:val="1"/>
          <w:numId w:val="1"/>
        </w:numPr>
      </w:pPr>
      <w:r>
        <w:t>New Discussion 2/16/2024</w:t>
      </w:r>
    </w:p>
    <w:p w14:paraId="4735EE7F" w14:textId="77777777" w:rsidR="001526FD" w:rsidRDefault="001526FD" w:rsidP="001526FD">
      <w:pPr>
        <w:pStyle w:val="ListParagraph"/>
        <w:numPr>
          <w:ilvl w:val="2"/>
          <w:numId w:val="1"/>
        </w:numPr>
        <w:spacing w:after="0" w:line="240" w:lineRule="auto"/>
        <w:contextualSpacing w:val="0"/>
        <w:rPr>
          <w:rFonts w:eastAsia="Times New Roman"/>
        </w:rPr>
      </w:pPr>
      <w:r>
        <w:rPr>
          <w:rFonts w:eastAsia="Times New Roman"/>
        </w:rPr>
        <w:t>If folks found money to give the Indiana Mesonet “today”, who would it go to?  How would it get distributed?  This needs to be worked out somehow.</w:t>
      </w:r>
    </w:p>
    <w:p w14:paraId="11D8DA28" w14:textId="32452CFA" w:rsidR="001526FD" w:rsidRPr="001526FD" w:rsidRDefault="001526FD" w:rsidP="001526FD">
      <w:pPr>
        <w:pStyle w:val="ListParagraph"/>
        <w:numPr>
          <w:ilvl w:val="3"/>
          <w:numId w:val="1"/>
        </w:numPr>
        <w:spacing w:after="0" w:line="240" w:lineRule="auto"/>
        <w:contextualSpacing w:val="0"/>
        <w:rPr>
          <w:rFonts w:eastAsia="Times New Roman"/>
          <w:b/>
          <w:bCs/>
          <w:color w:val="FF0000"/>
        </w:rPr>
      </w:pPr>
      <w:r w:rsidRPr="001526FD">
        <w:rPr>
          <w:rFonts w:eastAsia="Times New Roman"/>
          <w:b/>
          <w:bCs/>
          <w:color w:val="FF0000"/>
        </w:rPr>
        <w:t>ACTION (Beth): See if this is something we could pass through Purdue’s Research Foundation.  Ask John Baugh about doing this.</w:t>
      </w:r>
    </w:p>
    <w:p w14:paraId="4EB77911" w14:textId="7148D323" w:rsidR="000F13B4" w:rsidRDefault="000F13B4" w:rsidP="000F13B4">
      <w:pPr>
        <w:pStyle w:val="ListParagraph"/>
        <w:numPr>
          <w:ilvl w:val="2"/>
          <w:numId w:val="1"/>
        </w:numPr>
      </w:pPr>
      <w:r>
        <w:t>Possible 501</w:t>
      </w:r>
      <w:r w:rsidR="006F5D00">
        <w:t>(c)(3)</w:t>
      </w:r>
      <w:r w:rsidR="007D16E7">
        <w:t xml:space="preserve"> </w:t>
      </w:r>
      <w:r>
        <w:t xml:space="preserve">for Indiana Mesonet? Need to seek attorney advice for making sure group </w:t>
      </w:r>
      <w:r w:rsidR="006F5D00">
        <w:t xml:space="preserve">goes into the correct category. </w:t>
      </w:r>
    </w:p>
    <w:p w14:paraId="23001798" w14:textId="4EFB70D6" w:rsidR="006F5D00" w:rsidRDefault="006F5D00" w:rsidP="000F13B4">
      <w:pPr>
        <w:pStyle w:val="ListParagraph"/>
        <w:numPr>
          <w:ilvl w:val="2"/>
          <w:numId w:val="1"/>
        </w:numPr>
      </w:pPr>
      <w:r>
        <w:t>There are 92 community foundations in the state. They manage a lot of funds across the state. Could put fund at the community foundations to save us from creating a 501(c)(3). Avoid tax returns, etc.</w:t>
      </w:r>
    </w:p>
    <w:p w14:paraId="38C712A2" w14:textId="12336C04" w:rsidR="006F5D00" w:rsidRDefault="006F5D00" w:rsidP="000F13B4">
      <w:pPr>
        <w:pStyle w:val="ListParagraph"/>
        <w:numPr>
          <w:ilvl w:val="2"/>
          <w:numId w:val="1"/>
        </w:numPr>
      </w:pPr>
      <w:r>
        <w:t>Partner with INAFSW and IWRA</w:t>
      </w:r>
      <w:r w:rsidR="007D16E7">
        <w:t>?</w:t>
      </w:r>
    </w:p>
    <w:p w14:paraId="6819679A" w14:textId="59B97D14" w:rsidR="006F5D00" w:rsidRDefault="006F5D00" w:rsidP="000F13B4">
      <w:pPr>
        <w:pStyle w:val="ListParagraph"/>
        <w:numPr>
          <w:ilvl w:val="2"/>
          <w:numId w:val="1"/>
        </w:numPr>
      </w:pPr>
      <w:r>
        <w:t>How do state appropriations work with 501(c)(3)?</w:t>
      </w:r>
    </w:p>
    <w:p w14:paraId="3C003CDC" w14:textId="403D438B" w:rsidR="006F5D00" w:rsidRDefault="006F5D00" w:rsidP="000F13B4">
      <w:pPr>
        <w:pStyle w:val="ListParagraph"/>
        <w:numPr>
          <w:ilvl w:val="2"/>
          <w:numId w:val="1"/>
        </w:numPr>
      </w:pPr>
      <w:r>
        <w:t xml:space="preserve">Stu mentioned that the thought process has been good. 501(c)(3) is a conduit for doing things. Some expenses with filing taxes. You can partner with an existing 501(c)(3) acting as a </w:t>
      </w:r>
      <w:r w:rsidR="007D16E7">
        <w:t>pass-through</w:t>
      </w:r>
      <w:r>
        <w:t xml:space="preserve"> entity for someone else who does not have that status. Both universities have a research foundation, which are likely 501(c)(3). Part of our challenge is having the two universities. Need to have director of IWRA as the advocate. Likewise with other organizations around the state. Need directors here or meet with leaders.</w:t>
      </w:r>
    </w:p>
    <w:p w14:paraId="29173455" w14:textId="61CB14E2" w:rsidR="006F5D00" w:rsidRDefault="006F5D00" w:rsidP="006F5D00">
      <w:pPr>
        <w:pStyle w:val="ListParagraph"/>
        <w:numPr>
          <w:ilvl w:val="3"/>
          <w:numId w:val="1"/>
        </w:numPr>
      </w:pPr>
      <w:r>
        <w:t>Beth C. feels that we can do that if we have consistent messaging</w:t>
      </w:r>
      <w:r w:rsidR="004C27F6">
        <w:t>. That way we can take it to these leaders. Also, so that Beth and Ginger can go to these directors.</w:t>
      </w:r>
    </w:p>
    <w:p w14:paraId="46ED0515" w14:textId="504F4B73" w:rsidR="004C27F6" w:rsidRDefault="004C27F6" w:rsidP="006F5D00">
      <w:pPr>
        <w:pStyle w:val="ListParagraph"/>
        <w:numPr>
          <w:ilvl w:val="3"/>
          <w:numId w:val="1"/>
        </w:numPr>
      </w:pPr>
      <w:r>
        <w:t>Stu wants to get Kentucky VP Farm Bureau in the discussion with Indiana Farm Bureau too. Stu can also be help by discussing impact.</w:t>
      </w:r>
    </w:p>
    <w:p w14:paraId="0D0E5718" w14:textId="79F222C1" w:rsidR="001526FD" w:rsidRPr="001526FD" w:rsidRDefault="001526FD" w:rsidP="001526FD">
      <w:pPr>
        <w:pStyle w:val="ListParagraph"/>
        <w:numPr>
          <w:ilvl w:val="4"/>
          <w:numId w:val="1"/>
        </w:numPr>
        <w:spacing w:after="0" w:line="240" w:lineRule="auto"/>
        <w:contextualSpacing w:val="0"/>
        <w:rPr>
          <w:rFonts w:eastAsia="Times New Roman"/>
        </w:rPr>
      </w:pPr>
      <w:r>
        <w:rPr>
          <w:rFonts w:eastAsia="Times New Roman"/>
        </w:rPr>
        <w:t>Randy Kron is the Indiana Farm Bureau president.  May be good to meet with him and let him know of this program and Board</w:t>
      </w:r>
    </w:p>
    <w:p w14:paraId="608ECFF5" w14:textId="26E11BBE" w:rsidR="004C27F6" w:rsidRDefault="004C27F6" w:rsidP="006F5D00">
      <w:pPr>
        <w:pStyle w:val="ListParagraph"/>
        <w:numPr>
          <w:ilvl w:val="3"/>
          <w:numId w:val="1"/>
        </w:numPr>
      </w:pPr>
      <w:r>
        <w:t xml:space="preserve">Are we ready for this yet, though? We have two separate mesonets. </w:t>
      </w:r>
    </w:p>
    <w:p w14:paraId="24F2168D" w14:textId="28FE771F" w:rsidR="004C27F6" w:rsidRDefault="004C27F6" w:rsidP="006F5D00">
      <w:pPr>
        <w:pStyle w:val="ListParagraph"/>
        <w:numPr>
          <w:ilvl w:val="3"/>
          <w:numId w:val="1"/>
        </w:numPr>
      </w:pPr>
      <w:r>
        <w:t>Have to have a coherent package of info ready.</w:t>
      </w:r>
    </w:p>
    <w:p w14:paraId="452CA160" w14:textId="23AE5475" w:rsidR="004C27F6" w:rsidRDefault="004C27F6" w:rsidP="006F5D00">
      <w:pPr>
        <w:pStyle w:val="ListParagraph"/>
        <w:numPr>
          <w:ilvl w:val="3"/>
          <w:numId w:val="1"/>
        </w:numPr>
      </w:pPr>
      <w:r>
        <w:t>Stu thinks that legislators will not want to send funding to two universities.</w:t>
      </w:r>
    </w:p>
    <w:p w14:paraId="71EAD4F5" w14:textId="06AA21F1" w:rsidR="004C27F6" w:rsidRDefault="004C27F6" w:rsidP="006F5D00">
      <w:pPr>
        <w:pStyle w:val="ListParagraph"/>
        <w:numPr>
          <w:ilvl w:val="3"/>
          <w:numId w:val="1"/>
        </w:numPr>
      </w:pPr>
      <w:r>
        <w:t xml:space="preserve">Subcontract out to other universities? State legislator fund one institution then that institution </w:t>
      </w:r>
      <w:r w:rsidR="007D16E7">
        <w:t>subcontracts</w:t>
      </w:r>
      <w:r>
        <w:t>?</w:t>
      </w:r>
    </w:p>
    <w:p w14:paraId="33FB870F" w14:textId="57A31C1C" w:rsidR="004C27F6" w:rsidRDefault="004C27F6" w:rsidP="006F5D00">
      <w:pPr>
        <w:pStyle w:val="ListParagraph"/>
        <w:numPr>
          <w:ilvl w:val="3"/>
          <w:numId w:val="1"/>
        </w:numPr>
      </w:pPr>
      <w:r>
        <w:t xml:space="preserve">The reason we have mesonet in two places, different research purposes. </w:t>
      </w:r>
    </w:p>
    <w:p w14:paraId="277A4174" w14:textId="7B01D4BB" w:rsidR="000A1827" w:rsidRDefault="000A1827" w:rsidP="006F5D00">
      <w:pPr>
        <w:pStyle w:val="ListParagraph"/>
        <w:numPr>
          <w:ilvl w:val="3"/>
          <w:numId w:val="1"/>
        </w:numPr>
      </w:pPr>
      <w:r>
        <w:t xml:space="preserve">Ginger said they will continue moving forward for their research purposes. </w:t>
      </w:r>
    </w:p>
    <w:p w14:paraId="5185F23B" w14:textId="158D0DD9" w:rsidR="000A1827" w:rsidRDefault="000A1827" w:rsidP="006F5D00">
      <w:pPr>
        <w:pStyle w:val="ListParagraph"/>
        <w:numPr>
          <w:ilvl w:val="3"/>
          <w:numId w:val="1"/>
        </w:numPr>
      </w:pPr>
      <w:r>
        <w:t xml:space="preserve">Can the mesonets have unified installations moving forward? Likely not because data infrastructure, equipment, etc. Can we keep it inside the bubble having two mesonets? </w:t>
      </w:r>
    </w:p>
    <w:p w14:paraId="5F58FC2C" w14:textId="13DADC18" w:rsidR="000A1827" w:rsidRDefault="000A1827" w:rsidP="006F5D00">
      <w:pPr>
        <w:pStyle w:val="ListParagraph"/>
        <w:numPr>
          <w:ilvl w:val="3"/>
          <w:numId w:val="1"/>
        </w:numPr>
      </w:pPr>
      <w:r>
        <w:t xml:space="preserve">NWS – 122 CWAs. They are separate offices. Details are separate places, but inside the bubble. It works </w:t>
      </w:r>
      <w:r w:rsidR="007D16E7">
        <w:t>for</w:t>
      </w:r>
      <w:r>
        <w:t xml:space="preserve"> them. </w:t>
      </w:r>
    </w:p>
    <w:p w14:paraId="3F0E5C34" w14:textId="0392C476" w:rsidR="000A1827" w:rsidRDefault="000A1827" w:rsidP="006F5D00">
      <w:pPr>
        <w:pStyle w:val="ListParagraph"/>
        <w:numPr>
          <w:ilvl w:val="3"/>
          <w:numId w:val="1"/>
        </w:numPr>
      </w:pPr>
      <w:r>
        <w:t>Getting line items in state budget for higher education is very difficult.</w:t>
      </w:r>
    </w:p>
    <w:p w14:paraId="308797D8" w14:textId="5E3B0795" w:rsidR="000A1827" w:rsidRDefault="000A1827" w:rsidP="006F5D00">
      <w:pPr>
        <w:pStyle w:val="ListParagraph"/>
        <w:numPr>
          <w:ilvl w:val="3"/>
          <w:numId w:val="1"/>
        </w:numPr>
      </w:pPr>
      <w:r>
        <w:t>Need passthrough entity. Recommendation of board, then divvy out funding to institutions.</w:t>
      </w:r>
    </w:p>
    <w:p w14:paraId="199ED9DD" w14:textId="7327C9F0" w:rsidR="000A1827" w:rsidRDefault="000D2026" w:rsidP="006F5D00">
      <w:pPr>
        <w:pStyle w:val="ListParagraph"/>
        <w:numPr>
          <w:ilvl w:val="3"/>
          <w:numId w:val="1"/>
        </w:numPr>
      </w:pPr>
      <w:r>
        <w:t>Need to have discussions which station for which network for certain locations.</w:t>
      </w:r>
    </w:p>
    <w:p w14:paraId="032E90D9" w14:textId="77777777" w:rsidR="007D16E7" w:rsidRDefault="007D16E7" w:rsidP="001526FD">
      <w:pPr>
        <w:pStyle w:val="ListParagraph"/>
        <w:numPr>
          <w:ilvl w:val="2"/>
          <w:numId w:val="1"/>
        </w:numPr>
        <w:spacing w:after="0" w:line="240" w:lineRule="auto"/>
        <w:contextualSpacing w:val="0"/>
        <w:rPr>
          <w:rFonts w:eastAsia="Times New Roman"/>
        </w:rPr>
      </w:pPr>
      <w:r>
        <w:rPr>
          <w:rFonts w:eastAsia="Times New Roman"/>
        </w:rPr>
        <w:t>Further groups to consider for Board membership:</w:t>
      </w:r>
    </w:p>
    <w:p w14:paraId="2BEB9BE2" w14:textId="77777777" w:rsidR="001526FD" w:rsidRDefault="001526FD" w:rsidP="001526FD">
      <w:pPr>
        <w:pStyle w:val="ListParagraph"/>
        <w:numPr>
          <w:ilvl w:val="3"/>
          <w:numId w:val="1"/>
        </w:numPr>
        <w:spacing w:after="0" w:line="240" w:lineRule="auto"/>
        <w:contextualSpacing w:val="0"/>
        <w:rPr>
          <w:rFonts w:eastAsia="Times New Roman"/>
        </w:rPr>
      </w:pPr>
      <w:r>
        <w:rPr>
          <w:rFonts w:eastAsia="Times New Roman"/>
        </w:rPr>
        <w:t>Would like to get IDEM representation on the Board.  Didn’t hear any push back about this.</w:t>
      </w:r>
    </w:p>
    <w:p w14:paraId="7FD1FA96" w14:textId="77777777" w:rsidR="007D16E7" w:rsidRDefault="007D16E7" w:rsidP="001526FD">
      <w:pPr>
        <w:pStyle w:val="ListParagraph"/>
        <w:numPr>
          <w:ilvl w:val="3"/>
          <w:numId w:val="1"/>
        </w:numPr>
        <w:spacing w:after="0" w:line="240" w:lineRule="auto"/>
        <w:contextualSpacing w:val="0"/>
        <w:rPr>
          <w:rFonts w:eastAsia="Times New Roman"/>
        </w:rPr>
      </w:pPr>
      <w:r>
        <w:rPr>
          <w:rFonts w:eastAsia="Times New Roman"/>
        </w:rPr>
        <w:t>Legislative / policy</w:t>
      </w:r>
    </w:p>
    <w:p w14:paraId="35874F8B" w14:textId="77777777" w:rsidR="007D16E7" w:rsidRDefault="007D16E7" w:rsidP="001526FD">
      <w:pPr>
        <w:pStyle w:val="ListParagraph"/>
        <w:numPr>
          <w:ilvl w:val="3"/>
          <w:numId w:val="1"/>
        </w:numPr>
        <w:spacing w:after="0" w:line="240" w:lineRule="auto"/>
        <w:contextualSpacing w:val="0"/>
        <w:rPr>
          <w:rFonts w:eastAsia="Times New Roman"/>
        </w:rPr>
      </w:pPr>
      <w:r>
        <w:rPr>
          <w:rFonts w:eastAsia="Times New Roman"/>
        </w:rPr>
        <w:t>Media</w:t>
      </w:r>
    </w:p>
    <w:p w14:paraId="23035580" w14:textId="77777777" w:rsidR="007D16E7" w:rsidRDefault="007D16E7" w:rsidP="001526FD">
      <w:pPr>
        <w:pStyle w:val="ListParagraph"/>
        <w:numPr>
          <w:ilvl w:val="3"/>
          <w:numId w:val="1"/>
        </w:numPr>
        <w:spacing w:after="0" w:line="240" w:lineRule="auto"/>
        <w:contextualSpacing w:val="0"/>
        <w:rPr>
          <w:rFonts w:eastAsia="Times New Roman"/>
        </w:rPr>
      </w:pPr>
      <w:r>
        <w:rPr>
          <w:rFonts w:eastAsia="Times New Roman"/>
        </w:rPr>
        <w:t>Indiana Association of Counties (</w:t>
      </w:r>
      <w:r>
        <w:rPr>
          <w:rFonts w:ascii="Wingdings" w:eastAsia="Wingdings" w:hAnsi="Wingdings" w:cs="Wingdings"/>
        </w:rPr>
        <w:t>ß</w:t>
      </w:r>
      <w:r>
        <w:rPr>
          <w:rFonts w:eastAsia="Times New Roman"/>
        </w:rPr>
        <w:t xml:space="preserve"> try to speak at their meetings; get an article or two in their newsletter)</w:t>
      </w:r>
    </w:p>
    <w:p w14:paraId="51F3C659" w14:textId="77777777" w:rsidR="007D16E7" w:rsidRDefault="007D16E7" w:rsidP="001526FD">
      <w:pPr>
        <w:pStyle w:val="ListParagraph"/>
        <w:numPr>
          <w:ilvl w:val="3"/>
          <w:numId w:val="1"/>
        </w:numPr>
        <w:spacing w:after="0" w:line="240" w:lineRule="auto"/>
        <w:contextualSpacing w:val="0"/>
        <w:rPr>
          <w:rFonts w:eastAsia="Times New Roman"/>
        </w:rPr>
      </w:pPr>
      <w:r>
        <w:rPr>
          <w:rFonts w:eastAsia="Times New Roman"/>
        </w:rPr>
        <w:t>Education (e.g., organization of Indiana superintendents)</w:t>
      </w:r>
    </w:p>
    <w:p w14:paraId="587ADF8B" w14:textId="331AA1E7" w:rsidR="007D16E7" w:rsidRPr="001526FD" w:rsidRDefault="007D16E7" w:rsidP="001526FD">
      <w:pPr>
        <w:pStyle w:val="ListParagraph"/>
        <w:numPr>
          <w:ilvl w:val="3"/>
          <w:numId w:val="1"/>
        </w:numPr>
        <w:spacing w:after="0" w:line="240" w:lineRule="auto"/>
        <w:contextualSpacing w:val="0"/>
        <w:rPr>
          <w:rFonts w:eastAsia="Times New Roman"/>
        </w:rPr>
      </w:pPr>
      <w:r>
        <w:rPr>
          <w:rFonts w:eastAsia="Times New Roman"/>
        </w:rPr>
        <w:t>ACTION (Beth??): Try to invite representatives from these groups to the next in-person meeting (in April)</w:t>
      </w:r>
    </w:p>
    <w:p w14:paraId="692DFFB3" w14:textId="2EF613B5" w:rsidR="000D2026" w:rsidRPr="001526FD" w:rsidRDefault="00DD55B5" w:rsidP="00DD55B5">
      <w:pPr>
        <w:pStyle w:val="ListParagraph"/>
        <w:numPr>
          <w:ilvl w:val="0"/>
          <w:numId w:val="1"/>
        </w:numPr>
        <w:rPr>
          <w:b/>
          <w:bCs/>
        </w:rPr>
      </w:pPr>
      <w:r w:rsidRPr="001526FD">
        <w:rPr>
          <w:b/>
          <w:bCs/>
        </w:rPr>
        <w:t>Discussion of Networks and Intentions</w:t>
      </w:r>
    </w:p>
    <w:p w14:paraId="315EC2EC" w14:textId="5243354B" w:rsidR="00DD55B5" w:rsidRDefault="00DD55B5" w:rsidP="00DD55B5">
      <w:pPr>
        <w:pStyle w:val="ListParagraph"/>
        <w:numPr>
          <w:ilvl w:val="1"/>
          <w:numId w:val="1"/>
        </w:numPr>
      </w:pPr>
      <w:r>
        <w:t>How are they similar?</w:t>
      </w:r>
    </w:p>
    <w:p w14:paraId="77606BCA" w14:textId="7AF08795" w:rsidR="00DD55B5" w:rsidRDefault="00DD55B5" w:rsidP="00DD55B5">
      <w:pPr>
        <w:pStyle w:val="ListParagraph"/>
        <w:numPr>
          <w:ilvl w:val="2"/>
          <w:numId w:val="1"/>
        </w:numPr>
      </w:pPr>
      <w:r>
        <w:t>Variables</w:t>
      </w:r>
    </w:p>
    <w:p w14:paraId="788E5656" w14:textId="11A19ED0" w:rsidR="00DD55B5" w:rsidRDefault="00DD55B5" w:rsidP="00DD55B5">
      <w:pPr>
        <w:pStyle w:val="ListParagraph"/>
        <w:numPr>
          <w:ilvl w:val="3"/>
          <w:numId w:val="1"/>
        </w:numPr>
      </w:pPr>
      <w:r>
        <w:t>1.5-m temperature</w:t>
      </w:r>
    </w:p>
    <w:p w14:paraId="00564E69" w14:textId="764008A7" w:rsidR="00DD55B5" w:rsidRDefault="00DD55B5" w:rsidP="00DD55B5">
      <w:pPr>
        <w:pStyle w:val="ListParagraph"/>
        <w:numPr>
          <w:ilvl w:val="3"/>
          <w:numId w:val="1"/>
        </w:numPr>
      </w:pPr>
      <w:r>
        <w:t>Precipitation</w:t>
      </w:r>
    </w:p>
    <w:p w14:paraId="5F3A85C4" w14:textId="347A5012" w:rsidR="00DD55B5" w:rsidRDefault="00DD55B5" w:rsidP="00DD55B5">
      <w:pPr>
        <w:pStyle w:val="ListParagraph"/>
        <w:numPr>
          <w:ilvl w:val="3"/>
          <w:numId w:val="1"/>
        </w:numPr>
      </w:pPr>
      <w:r>
        <w:t>Solar radiation</w:t>
      </w:r>
    </w:p>
    <w:p w14:paraId="535E891F" w14:textId="70F7FD43" w:rsidR="00DD55B5" w:rsidRDefault="00DD55B5" w:rsidP="00DD55B5">
      <w:pPr>
        <w:pStyle w:val="ListParagraph"/>
        <w:numPr>
          <w:ilvl w:val="3"/>
          <w:numId w:val="1"/>
        </w:numPr>
      </w:pPr>
      <w:r>
        <w:t>4” soil temperature and moisture</w:t>
      </w:r>
    </w:p>
    <w:p w14:paraId="74BBF4E3" w14:textId="2621A838" w:rsidR="00DD55B5" w:rsidRDefault="00DD55B5" w:rsidP="00DD55B5">
      <w:pPr>
        <w:pStyle w:val="ListParagraph"/>
        <w:numPr>
          <w:ilvl w:val="3"/>
          <w:numId w:val="1"/>
        </w:numPr>
      </w:pPr>
      <w:r>
        <w:t>3m winds</w:t>
      </w:r>
    </w:p>
    <w:p w14:paraId="743F21C4" w14:textId="4D000A6A" w:rsidR="00DD55B5" w:rsidRDefault="00DD55B5" w:rsidP="00DD55B5">
      <w:pPr>
        <w:pStyle w:val="ListParagraph"/>
        <w:numPr>
          <w:ilvl w:val="2"/>
          <w:numId w:val="1"/>
        </w:numPr>
      </w:pPr>
      <w:r>
        <w:t>Standards and Practices</w:t>
      </w:r>
    </w:p>
    <w:p w14:paraId="159C53DC" w14:textId="54CBB471" w:rsidR="00DD55B5" w:rsidRDefault="00DD55B5" w:rsidP="00DD55B5">
      <w:pPr>
        <w:pStyle w:val="ListParagraph"/>
        <w:numPr>
          <w:ilvl w:val="3"/>
          <w:numId w:val="1"/>
        </w:numPr>
      </w:pPr>
      <w:r>
        <w:t>Members of AASC Mesonet Consortium</w:t>
      </w:r>
    </w:p>
    <w:p w14:paraId="25D6392E" w14:textId="71A9758F" w:rsidR="00DD55B5" w:rsidRDefault="00DD55B5" w:rsidP="00DD55B5">
      <w:pPr>
        <w:pStyle w:val="ListParagraph"/>
        <w:numPr>
          <w:ilvl w:val="3"/>
          <w:numId w:val="1"/>
        </w:numPr>
      </w:pPr>
      <w:r>
        <w:t>Free data</w:t>
      </w:r>
    </w:p>
    <w:p w14:paraId="0D0FEBB5" w14:textId="5E22B450" w:rsidR="00DD55B5" w:rsidRDefault="00DD55B5" w:rsidP="00DD55B5">
      <w:pPr>
        <w:pStyle w:val="ListParagraph"/>
        <w:numPr>
          <w:ilvl w:val="3"/>
          <w:numId w:val="1"/>
        </w:numPr>
      </w:pPr>
      <w:r>
        <w:t>Hourly and Daily Data</w:t>
      </w:r>
    </w:p>
    <w:p w14:paraId="746C4F35" w14:textId="3BF00B8B" w:rsidR="00DD55B5" w:rsidRDefault="00DD55B5" w:rsidP="00DD55B5">
      <w:pPr>
        <w:pStyle w:val="ListParagraph"/>
        <w:numPr>
          <w:ilvl w:val="3"/>
          <w:numId w:val="1"/>
        </w:numPr>
      </w:pPr>
      <w:r>
        <w:t>Members of National Mesonet Program</w:t>
      </w:r>
    </w:p>
    <w:p w14:paraId="02F7A0AD" w14:textId="78AA22EF" w:rsidR="00DD55B5" w:rsidRDefault="00DD55B5" w:rsidP="00DD55B5">
      <w:pPr>
        <w:pStyle w:val="ListParagraph"/>
        <w:numPr>
          <w:ilvl w:val="2"/>
          <w:numId w:val="1"/>
        </w:numPr>
      </w:pPr>
      <w:r>
        <w:t>QA/QC</w:t>
      </w:r>
    </w:p>
    <w:p w14:paraId="320B1AC5" w14:textId="5F468870" w:rsidR="00DD55B5" w:rsidRDefault="00DD55B5" w:rsidP="00DD55B5">
      <w:pPr>
        <w:pStyle w:val="ListParagraph"/>
        <w:numPr>
          <w:ilvl w:val="3"/>
          <w:numId w:val="1"/>
        </w:numPr>
      </w:pPr>
      <w:r>
        <w:t>Site visits throughout the year</w:t>
      </w:r>
    </w:p>
    <w:p w14:paraId="2FED1ED5" w14:textId="3DB206B8" w:rsidR="00DD55B5" w:rsidRDefault="00DD55B5" w:rsidP="00DD55B5">
      <w:pPr>
        <w:pStyle w:val="ListParagraph"/>
        <w:numPr>
          <w:ilvl w:val="3"/>
          <w:numId w:val="1"/>
        </w:numPr>
      </w:pPr>
      <w:r>
        <w:t>Database storage</w:t>
      </w:r>
    </w:p>
    <w:p w14:paraId="71B89F53" w14:textId="7FB4EA91" w:rsidR="00DD55B5" w:rsidRDefault="00DD55B5" w:rsidP="00DD55B5">
      <w:pPr>
        <w:pStyle w:val="ListParagraph"/>
        <w:numPr>
          <w:ilvl w:val="2"/>
          <w:numId w:val="1"/>
        </w:numPr>
      </w:pPr>
      <w:r>
        <w:t>Future plans</w:t>
      </w:r>
    </w:p>
    <w:p w14:paraId="5A97B42F" w14:textId="6BDF4312" w:rsidR="00DD55B5" w:rsidRDefault="00DD55B5" w:rsidP="00DD55B5">
      <w:pPr>
        <w:pStyle w:val="ListParagraph"/>
        <w:numPr>
          <w:ilvl w:val="3"/>
          <w:numId w:val="1"/>
        </w:numPr>
      </w:pPr>
      <w:r>
        <w:t>Cameras</w:t>
      </w:r>
    </w:p>
    <w:p w14:paraId="3A8A6531" w14:textId="72B91808" w:rsidR="00DD55B5" w:rsidRDefault="00DD55B5" w:rsidP="00DD55B5">
      <w:pPr>
        <w:pStyle w:val="ListParagraph"/>
        <w:numPr>
          <w:ilvl w:val="3"/>
          <w:numId w:val="1"/>
        </w:numPr>
      </w:pPr>
      <w:r>
        <w:t>Snow depth</w:t>
      </w:r>
    </w:p>
    <w:p w14:paraId="41DBE8C9" w14:textId="07EA384E" w:rsidR="00DD55B5" w:rsidRDefault="00DD55B5" w:rsidP="00DD55B5">
      <w:pPr>
        <w:pStyle w:val="ListParagraph"/>
        <w:numPr>
          <w:ilvl w:val="3"/>
          <w:numId w:val="1"/>
        </w:numPr>
      </w:pPr>
      <w:r>
        <w:t>5-min data</w:t>
      </w:r>
    </w:p>
    <w:p w14:paraId="3F7EB658" w14:textId="094E39EF" w:rsidR="00DD55B5" w:rsidRDefault="00DD55B5" w:rsidP="00DD55B5">
      <w:pPr>
        <w:pStyle w:val="ListParagraph"/>
        <w:numPr>
          <w:ilvl w:val="1"/>
          <w:numId w:val="1"/>
        </w:numPr>
      </w:pPr>
      <w:r>
        <w:t>How are they different?</w:t>
      </w:r>
    </w:p>
    <w:p w14:paraId="072A0BDA" w14:textId="77777777" w:rsidR="00DD55B5" w:rsidRDefault="00DD55B5" w:rsidP="00DD55B5">
      <w:pPr>
        <w:pStyle w:val="ListParagraph"/>
        <w:numPr>
          <w:ilvl w:val="2"/>
          <w:numId w:val="1"/>
        </w:numPr>
      </w:pPr>
      <w:r>
        <w:t>IWBN</w:t>
      </w:r>
    </w:p>
    <w:p w14:paraId="19114C7C" w14:textId="20FC392C" w:rsidR="00DD55B5" w:rsidRDefault="00DD55B5" w:rsidP="00DD55B5">
      <w:pPr>
        <w:pStyle w:val="ListParagraph"/>
        <w:numPr>
          <w:ilvl w:val="3"/>
          <w:numId w:val="1"/>
        </w:numPr>
      </w:pPr>
      <w:r>
        <w:t>History</w:t>
      </w:r>
    </w:p>
    <w:p w14:paraId="6FAC6AC3" w14:textId="1DE221DA" w:rsidR="00DD55B5" w:rsidRDefault="00DD55B5" w:rsidP="00DD55B5">
      <w:pPr>
        <w:pStyle w:val="ListParagraph"/>
        <w:numPr>
          <w:ilvl w:val="4"/>
          <w:numId w:val="1"/>
        </w:numPr>
      </w:pPr>
      <w:r>
        <w:t>QA/QC since 2012, origins 1996</w:t>
      </w:r>
    </w:p>
    <w:p w14:paraId="07396C02" w14:textId="484E0168" w:rsidR="00DD55B5" w:rsidRDefault="00DD55B5" w:rsidP="00DD55B5">
      <w:pPr>
        <w:pStyle w:val="ListParagraph"/>
        <w:numPr>
          <w:ilvl w:val="4"/>
          <w:numId w:val="1"/>
        </w:numPr>
      </w:pPr>
      <w:r>
        <w:t>Emphasis on geothermal, water budget, groundwater research</w:t>
      </w:r>
    </w:p>
    <w:p w14:paraId="52D06917" w14:textId="77777777" w:rsidR="00DD55B5" w:rsidRDefault="00DD55B5" w:rsidP="00DD55B5">
      <w:pPr>
        <w:pStyle w:val="ListParagraph"/>
        <w:numPr>
          <w:ilvl w:val="3"/>
          <w:numId w:val="1"/>
        </w:numPr>
      </w:pPr>
      <w:r>
        <w:t>Additional variables</w:t>
      </w:r>
    </w:p>
    <w:p w14:paraId="5D187E3C" w14:textId="39BCD5FC" w:rsidR="00DD55B5" w:rsidRDefault="00DD55B5" w:rsidP="00DD55B5">
      <w:pPr>
        <w:pStyle w:val="ListParagraph"/>
        <w:numPr>
          <w:ilvl w:val="4"/>
          <w:numId w:val="1"/>
        </w:numPr>
      </w:pPr>
      <w:r>
        <w:t>Groundwater</w:t>
      </w:r>
      <w:r w:rsidR="007D16E7">
        <w:t xml:space="preserve">, </w:t>
      </w:r>
      <w:r>
        <w:t>water level</w:t>
      </w:r>
      <w:r w:rsidR="007D16E7">
        <w:t>,</w:t>
      </w:r>
      <w:r>
        <w:t xml:space="preserve"> and temp</w:t>
      </w:r>
    </w:p>
    <w:p w14:paraId="5E758869" w14:textId="77777777" w:rsidR="00DD55B5" w:rsidRDefault="00DD55B5" w:rsidP="00DD55B5">
      <w:pPr>
        <w:pStyle w:val="ListParagraph"/>
        <w:numPr>
          <w:ilvl w:val="4"/>
          <w:numId w:val="1"/>
        </w:numPr>
      </w:pPr>
      <w:r>
        <w:t>Streamflow, spring quality</w:t>
      </w:r>
    </w:p>
    <w:p w14:paraId="0F2D8413" w14:textId="77777777" w:rsidR="00DD55B5" w:rsidRDefault="00DD55B5" w:rsidP="00DD55B5">
      <w:pPr>
        <w:pStyle w:val="ListParagraph"/>
        <w:numPr>
          <w:ilvl w:val="4"/>
          <w:numId w:val="1"/>
        </w:numPr>
      </w:pPr>
      <w:r>
        <w:t>Potential evapotranspiration</w:t>
      </w:r>
    </w:p>
    <w:p w14:paraId="27607BE0" w14:textId="77777777" w:rsidR="00DD55B5" w:rsidRDefault="00DD55B5" w:rsidP="00DD55B5">
      <w:pPr>
        <w:pStyle w:val="ListParagraph"/>
        <w:numPr>
          <w:ilvl w:val="4"/>
          <w:numId w:val="1"/>
        </w:numPr>
      </w:pPr>
      <w:r>
        <w:t>Soil temp and moisture 6”, 12”, 2’, 4’, &amp; 6’</w:t>
      </w:r>
    </w:p>
    <w:p w14:paraId="5052C19E" w14:textId="77777777" w:rsidR="00DD55B5" w:rsidRDefault="00DD55B5" w:rsidP="00DD55B5">
      <w:pPr>
        <w:pStyle w:val="ListParagraph"/>
        <w:numPr>
          <w:ilvl w:val="4"/>
          <w:numId w:val="1"/>
        </w:numPr>
      </w:pPr>
      <w:r>
        <w:t>Soil Matric potential</w:t>
      </w:r>
    </w:p>
    <w:p w14:paraId="7F4C006A" w14:textId="77777777" w:rsidR="00DD55B5" w:rsidRDefault="00DD55B5" w:rsidP="00DD55B5">
      <w:pPr>
        <w:pStyle w:val="ListParagraph"/>
        <w:numPr>
          <w:ilvl w:val="3"/>
          <w:numId w:val="1"/>
        </w:numPr>
      </w:pPr>
      <w:r>
        <w:t>Future &amp; testing</w:t>
      </w:r>
    </w:p>
    <w:p w14:paraId="5CA66469" w14:textId="77777777" w:rsidR="00DD55B5" w:rsidRDefault="00DD55B5" w:rsidP="00DD55B5">
      <w:pPr>
        <w:pStyle w:val="ListParagraph"/>
        <w:numPr>
          <w:ilvl w:val="4"/>
          <w:numId w:val="1"/>
        </w:numPr>
      </w:pPr>
      <w:r>
        <w:t>Recharge, drought, and surface/ground water modeling data collections</w:t>
      </w:r>
    </w:p>
    <w:p w14:paraId="7E841FAD" w14:textId="77777777" w:rsidR="00DD55B5" w:rsidRDefault="00DD55B5" w:rsidP="00DD55B5">
      <w:pPr>
        <w:pStyle w:val="ListParagraph"/>
        <w:numPr>
          <w:ilvl w:val="2"/>
          <w:numId w:val="1"/>
        </w:numPr>
      </w:pPr>
      <w:r>
        <w:t>Purdue Mesonet</w:t>
      </w:r>
    </w:p>
    <w:p w14:paraId="5926A493" w14:textId="77777777" w:rsidR="00052AD7" w:rsidRDefault="00052AD7" w:rsidP="00DD55B5">
      <w:pPr>
        <w:pStyle w:val="ListParagraph"/>
        <w:numPr>
          <w:ilvl w:val="3"/>
          <w:numId w:val="1"/>
        </w:numPr>
      </w:pPr>
      <w:r>
        <w:t>History</w:t>
      </w:r>
    </w:p>
    <w:p w14:paraId="3D8E4160" w14:textId="1EF93302" w:rsidR="00DD55B5" w:rsidRDefault="00DD55B5" w:rsidP="00052AD7">
      <w:pPr>
        <w:pStyle w:val="ListParagraph"/>
        <w:numPr>
          <w:ilvl w:val="4"/>
          <w:numId w:val="1"/>
        </w:numPr>
      </w:pPr>
      <w:r>
        <w:t>Since 2004</w:t>
      </w:r>
    </w:p>
    <w:p w14:paraId="727A8236" w14:textId="3A8474DE" w:rsidR="00052AD7" w:rsidRDefault="00DD55B5" w:rsidP="00052AD7">
      <w:pPr>
        <w:pStyle w:val="ListParagraph"/>
        <w:numPr>
          <w:ilvl w:val="4"/>
          <w:numId w:val="1"/>
        </w:numPr>
      </w:pPr>
      <w:r>
        <w:t>Emphasis on agricultural research</w:t>
      </w:r>
    </w:p>
    <w:p w14:paraId="06843DD9" w14:textId="5B22ED7E" w:rsidR="00052AD7" w:rsidRDefault="00052AD7" w:rsidP="00052AD7">
      <w:pPr>
        <w:pStyle w:val="ListParagraph"/>
        <w:numPr>
          <w:ilvl w:val="3"/>
          <w:numId w:val="1"/>
        </w:numPr>
      </w:pPr>
      <w:r>
        <w:t>Additional variables</w:t>
      </w:r>
    </w:p>
    <w:p w14:paraId="65FDDD4D" w14:textId="411BC136" w:rsidR="00052AD7" w:rsidRDefault="00052AD7" w:rsidP="00052AD7">
      <w:pPr>
        <w:pStyle w:val="ListParagraph"/>
        <w:numPr>
          <w:ilvl w:val="4"/>
          <w:numId w:val="1"/>
        </w:numPr>
      </w:pPr>
      <w:r>
        <w:t>Temperature (inversion) 0.5m, 2m, 3m</w:t>
      </w:r>
    </w:p>
    <w:p w14:paraId="60CFFDE5" w14:textId="5C83DEC4" w:rsidR="00052AD7" w:rsidRDefault="00052AD7" w:rsidP="00052AD7">
      <w:pPr>
        <w:pStyle w:val="ListParagraph"/>
        <w:numPr>
          <w:ilvl w:val="4"/>
          <w:numId w:val="1"/>
        </w:numPr>
      </w:pPr>
      <w:r>
        <w:t>Soil Temp &amp; Moisture: 2”, 8”, 20”</w:t>
      </w:r>
    </w:p>
    <w:p w14:paraId="4A05E975" w14:textId="34BA9233" w:rsidR="00052AD7" w:rsidRDefault="00052AD7" w:rsidP="00052AD7">
      <w:pPr>
        <w:pStyle w:val="ListParagraph"/>
        <w:numPr>
          <w:ilvl w:val="4"/>
          <w:numId w:val="1"/>
        </w:numPr>
      </w:pPr>
      <w:r>
        <w:t>30 min data</w:t>
      </w:r>
    </w:p>
    <w:p w14:paraId="74878238" w14:textId="74911B46" w:rsidR="00052AD7" w:rsidRDefault="00052AD7" w:rsidP="00052AD7">
      <w:pPr>
        <w:pStyle w:val="ListParagraph"/>
        <w:numPr>
          <w:ilvl w:val="3"/>
          <w:numId w:val="1"/>
        </w:numPr>
      </w:pPr>
      <w:r>
        <w:t>Future &amp; Testing</w:t>
      </w:r>
    </w:p>
    <w:p w14:paraId="7DD04DCA" w14:textId="618F33D6" w:rsidR="00052AD7" w:rsidRDefault="00052AD7" w:rsidP="00052AD7">
      <w:pPr>
        <w:pStyle w:val="ListParagraph"/>
        <w:numPr>
          <w:ilvl w:val="4"/>
          <w:numId w:val="1"/>
        </w:numPr>
      </w:pPr>
      <w:r>
        <w:t>10-m towers (winds)</w:t>
      </w:r>
    </w:p>
    <w:p w14:paraId="7398C683" w14:textId="6E3DDDE0" w:rsidR="00DD55B5" w:rsidRDefault="00052AD7" w:rsidP="00052AD7">
      <w:pPr>
        <w:pStyle w:val="ListParagraph"/>
        <w:numPr>
          <w:ilvl w:val="4"/>
          <w:numId w:val="1"/>
        </w:numPr>
      </w:pPr>
      <w:r>
        <w:t>ET monitoring</w:t>
      </w:r>
    </w:p>
    <w:p w14:paraId="5675C7B2" w14:textId="3F6B8689" w:rsidR="00052AD7" w:rsidRDefault="00601AFB" w:rsidP="00052AD7">
      <w:pPr>
        <w:pStyle w:val="ListParagraph"/>
        <w:numPr>
          <w:ilvl w:val="2"/>
          <w:numId w:val="1"/>
        </w:numPr>
      </w:pPr>
      <w:r>
        <w:t>Consistency in leadership?</w:t>
      </w:r>
    </w:p>
    <w:p w14:paraId="1B14F95C" w14:textId="02C58E86" w:rsidR="00601AFB" w:rsidRDefault="00601AFB" w:rsidP="00601AFB">
      <w:pPr>
        <w:pStyle w:val="ListParagraph"/>
        <w:numPr>
          <w:ilvl w:val="3"/>
          <w:numId w:val="1"/>
        </w:numPr>
      </w:pPr>
      <w:r>
        <w:t xml:space="preserve">State climate office will always prioritize climate monitoring to provide better climate services. </w:t>
      </w:r>
    </w:p>
    <w:p w14:paraId="6FF950E4" w14:textId="1AF1EB17" w:rsidR="00601AFB" w:rsidRDefault="00601AFB" w:rsidP="00601AFB">
      <w:pPr>
        <w:pStyle w:val="ListParagraph"/>
        <w:numPr>
          <w:ilvl w:val="3"/>
          <w:numId w:val="1"/>
        </w:numPr>
      </w:pPr>
      <w:r>
        <w:t>IWBN same</w:t>
      </w:r>
    </w:p>
    <w:p w14:paraId="4DD4A3ED" w14:textId="07E69021" w:rsidR="00601AFB" w:rsidRDefault="00601AFB" w:rsidP="00601AFB">
      <w:pPr>
        <w:pStyle w:val="ListParagraph"/>
        <w:numPr>
          <w:ilvl w:val="3"/>
          <w:numId w:val="1"/>
        </w:numPr>
      </w:pPr>
      <w:r>
        <w:t>IMAB to continue relationships with leaders whoever gets hired at institution. Board needs to hold this together. Board sustains and stewards INM through other leadership changes.</w:t>
      </w:r>
    </w:p>
    <w:p w14:paraId="3333F59D" w14:textId="639F6F4D" w:rsidR="00601AFB" w:rsidRDefault="00601AFB" w:rsidP="00601AFB">
      <w:pPr>
        <w:pStyle w:val="ListParagraph"/>
        <w:numPr>
          <w:ilvl w:val="3"/>
          <w:numId w:val="1"/>
        </w:numPr>
      </w:pPr>
      <w:r>
        <w:t>Trying to institutionalize the mesonet -&gt; board</w:t>
      </w:r>
    </w:p>
    <w:p w14:paraId="767DD382" w14:textId="539B54EE" w:rsidR="005432A0" w:rsidRDefault="005432A0" w:rsidP="005432A0">
      <w:pPr>
        <w:pStyle w:val="ListParagraph"/>
        <w:numPr>
          <w:ilvl w:val="2"/>
          <w:numId w:val="1"/>
        </w:numPr>
      </w:pPr>
      <w:r>
        <w:t>NMP Mesonet Funding</w:t>
      </w:r>
    </w:p>
    <w:p w14:paraId="0916192A" w14:textId="43208438" w:rsidR="005432A0" w:rsidRDefault="005432A0" w:rsidP="005432A0">
      <w:pPr>
        <w:pStyle w:val="ListParagraph"/>
        <w:numPr>
          <w:ilvl w:val="3"/>
          <w:numId w:val="1"/>
        </w:numPr>
      </w:pPr>
      <w:r>
        <w:t>5-year contract. INSCO gets $40,000 annually per contract. Amount varies based on national funding. This next year, is important because we need commitment to install. What about aspirational funding?</w:t>
      </w:r>
    </w:p>
    <w:p w14:paraId="517D3135" w14:textId="2DF87E5F" w:rsidR="005432A0" w:rsidRDefault="00B075EF" w:rsidP="005432A0">
      <w:pPr>
        <w:pStyle w:val="ListParagraph"/>
        <w:numPr>
          <w:ilvl w:val="3"/>
          <w:numId w:val="1"/>
        </w:numPr>
      </w:pPr>
      <w:r>
        <w:t xml:space="preserve">Do all variables have to be 5-min? No. Just common variables. </w:t>
      </w:r>
    </w:p>
    <w:p w14:paraId="03D58E3B" w14:textId="77777777" w:rsidR="001526FD" w:rsidRDefault="001526FD" w:rsidP="001526FD">
      <w:pPr>
        <w:pStyle w:val="ListParagraph"/>
        <w:numPr>
          <w:ilvl w:val="3"/>
          <w:numId w:val="1"/>
        </w:numPr>
        <w:spacing w:after="0" w:line="240" w:lineRule="auto"/>
        <w:contextualSpacing w:val="0"/>
        <w:rPr>
          <w:rFonts w:eastAsia="Times New Roman"/>
        </w:rPr>
      </w:pPr>
      <w:r>
        <w:rPr>
          <w:rFonts w:eastAsia="Times New Roman"/>
        </w:rPr>
        <w:t>Is NMP not asking for barometric pressure data?</w:t>
      </w:r>
    </w:p>
    <w:p w14:paraId="32BE2362" w14:textId="77777777" w:rsidR="001526FD" w:rsidRPr="001526FD" w:rsidRDefault="001526FD" w:rsidP="001526FD">
      <w:pPr>
        <w:pStyle w:val="ListParagraph"/>
        <w:numPr>
          <w:ilvl w:val="4"/>
          <w:numId w:val="1"/>
        </w:numPr>
        <w:spacing w:after="0" w:line="240" w:lineRule="auto"/>
        <w:contextualSpacing w:val="0"/>
        <w:rPr>
          <w:rFonts w:eastAsia="Times New Roman"/>
          <w:b/>
          <w:bCs/>
          <w:color w:val="FF0000"/>
        </w:rPr>
      </w:pPr>
      <w:r w:rsidRPr="001526FD">
        <w:rPr>
          <w:rFonts w:eastAsia="Times New Roman"/>
          <w:b/>
          <w:bCs/>
          <w:color w:val="FF0000"/>
        </w:rPr>
        <w:t>ACTION (Beth): Look through recent contracts and proposed contracts about this.  Guessing this might be one of those items that fell under verbiage such as ‘provide at least 4 of the following 6 variables’.</w:t>
      </w:r>
    </w:p>
    <w:p w14:paraId="3114BE4E" w14:textId="4D0B96FE" w:rsidR="001526FD" w:rsidRPr="001526FD" w:rsidRDefault="001526FD" w:rsidP="001526FD">
      <w:pPr>
        <w:pStyle w:val="ListParagraph"/>
        <w:numPr>
          <w:ilvl w:val="4"/>
          <w:numId w:val="1"/>
        </w:numPr>
        <w:spacing w:after="0" w:line="240" w:lineRule="auto"/>
        <w:contextualSpacing w:val="0"/>
        <w:rPr>
          <w:rFonts w:eastAsia="Times New Roman"/>
          <w:b/>
          <w:bCs/>
          <w:color w:val="FF0000"/>
        </w:rPr>
      </w:pPr>
      <w:r w:rsidRPr="001526FD">
        <w:rPr>
          <w:rFonts w:eastAsia="Times New Roman"/>
          <w:b/>
          <w:bCs/>
          <w:color w:val="FF0000"/>
        </w:rPr>
        <w:t>ACTION (Purdue Mesonet): Look into adding pressure to our stations.</w:t>
      </w:r>
    </w:p>
    <w:p w14:paraId="486B72F4" w14:textId="4ADE1959" w:rsidR="002C1F9E" w:rsidRDefault="002C1F9E" w:rsidP="002C1F9E">
      <w:pPr>
        <w:pStyle w:val="ListParagraph"/>
        <w:numPr>
          <w:ilvl w:val="2"/>
          <w:numId w:val="1"/>
        </w:numPr>
      </w:pPr>
      <w:r>
        <w:t>Variable standardization</w:t>
      </w:r>
    </w:p>
    <w:p w14:paraId="457F4B04" w14:textId="1BEC6D4D" w:rsidR="002C1F9E" w:rsidRDefault="002C1F9E" w:rsidP="002C1F9E">
      <w:pPr>
        <w:pStyle w:val="ListParagraph"/>
        <w:numPr>
          <w:ilvl w:val="3"/>
          <w:numId w:val="1"/>
        </w:numPr>
      </w:pPr>
      <w:r>
        <w:t>Soil sensor depths, don’t want to disrupt what either network is currently measuring. Redundancy underground is best, especially as underground sensors are more difficult to replace.</w:t>
      </w:r>
    </w:p>
    <w:p w14:paraId="5754341D" w14:textId="77777777" w:rsidR="001526FD" w:rsidRDefault="001526FD" w:rsidP="001526FD">
      <w:pPr>
        <w:pStyle w:val="ListParagraph"/>
        <w:numPr>
          <w:ilvl w:val="3"/>
          <w:numId w:val="1"/>
        </w:numPr>
        <w:spacing w:after="0" w:line="240" w:lineRule="auto"/>
        <w:contextualSpacing w:val="0"/>
        <w:rPr>
          <w:rFonts w:eastAsia="Times New Roman"/>
        </w:rPr>
      </w:pPr>
      <w:r>
        <w:rPr>
          <w:rFonts w:eastAsia="Times New Roman"/>
        </w:rPr>
        <w:t>Need to develop a station/site visit QA plan that could quantify things such as the following to provide more accurate costs to this side of the annual operating budget</w:t>
      </w:r>
    </w:p>
    <w:p w14:paraId="54601D7E" w14:textId="77777777" w:rsidR="001526FD" w:rsidRDefault="001526FD" w:rsidP="001526FD">
      <w:pPr>
        <w:pStyle w:val="ListParagraph"/>
        <w:numPr>
          <w:ilvl w:val="4"/>
          <w:numId w:val="1"/>
        </w:numPr>
        <w:spacing w:after="0" w:line="240" w:lineRule="auto"/>
        <w:contextualSpacing w:val="0"/>
        <w:rPr>
          <w:rFonts w:eastAsia="Times New Roman"/>
        </w:rPr>
      </w:pPr>
      <w:r>
        <w:rPr>
          <w:rFonts w:eastAsia="Times New Roman"/>
        </w:rPr>
        <w:t># of sites</w:t>
      </w:r>
    </w:p>
    <w:p w14:paraId="06584644" w14:textId="77777777" w:rsidR="001526FD" w:rsidRDefault="001526FD" w:rsidP="001526FD">
      <w:pPr>
        <w:pStyle w:val="ListParagraph"/>
        <w:numPr>
          <w:ilvl w:val="4"/>
          <w:numId w:val="1"/>
        </w:numPr>
        <w:spacing w:after="0" w:line="240" w:lineRule="auto"/>
        <w:contextualSpacing w:val="0"/>
        <w:rPr>
          <w:rFonts w:eastAsia="Times New Roman"/>
        </w:rPr>
      </w:pPr>
      <w:r>
        <w:rPr>
          <w:rFonts w:eastAsia="Times New Roman"/>
        </w:rPr>
        <w:t># of visits per year</w:t>
      </w:r>
    </w:p>
    <w:p w14:paraId="038C49DE" w14:textId="77777777" w:rsidR="001526FD" w:rsidRDefault="001526FD" w:rsidP="001526FD">
      <w:pPr>
        <w:pStyle w:val="ListParagraph"/>
        <w:numPr>
          <w:ilvl w:val="4"/>
          <w:numId w:val="1"/>
        </w:numPr>
        <w:spacing w:after="0" w:line="240" w:lineRule="auto"/>
        <w:contextualSpacing w:val="0"/>
        <w:rPr>
          <w:rFonts w:eastAsia="Times New Roman"/>
        </w:rPr>
      </w:pPr>
      <w:r>
        <w:rPr>
          <w:rFonts w:eastAsia="Times New Roman"/>
        </w:rPr>
        <w:t>Mileage and per diem costs per station per visit</w:t>
      </w:r>
    </w:p>
    <w:p w14:paraId="5829D16D" w14:textId="14BD7A50" w:rsidR="001526FD" w:rsidRPr="001526FD" w:rsidRDefault="001526FD" w:rsidP="001526FD">
      <w:pPr>
        <w:pStyle w:val="ListParagraph"/>
        <w:numPr>
          <w:ilvl w:val="4"/>
          <w:numId w:val="1"/>
        </w:numPr>
        <w:spacing w:after="0" w:line="240" w:lineRule="auto"/>
        <w:contextualSpacing w:val="0"/>
        <w:rPr>
          <w:rFonts w:eastAsia="Times New Roman"/>
        </w:rPr>
      </w:pPr>
      <w:r>
        <w:rPr>
          <w:rFonts w:eastAsia="Times New Roman"/>
        </w:rPr>
        <w:t>Postage and calibration costs of sensors</w:t>
      </w:r>
    </w:p>
    <w:p w14:paraId="04DB5DA7" w14:textId="77777777" w:rsidR="002C1F9E" w:rsidRDefault="002C1F9E" w:rsidP="002C1F9E">
      <w:pPr>
        <w:pStyle w:val="ListParagraph"/>
        <w:numPr>
          <w:ilvl w:val="2"/>
          <w:numId w:val="1"/>
        </w:numPr>
      </w:pPr>
      <w:r>
        <w:t>Guided Questions</w:t>
      </w:r>
    </w:p>
    <w:p w14:paraId="5EBE69D2" w14:textId="4555BA5D" w:rsidR="002C1F9E" w:rsidRDefault="002C1F9E" w:rsidP="002C1F9E">
      <w:pPr>
        <w:pStyle w:val="ListParagraph"/>
        <w:numPr>
          <w:ilvl w:val="3"/>
          <w:numId w:val="1"/>
        </w:numPr>
      </w:pPr>
      <w:r>
        <w:t>Why is expansion of networks into a statewide mesonet important?</w:t>
      </w:r>
    </w:p>
    <w:p w14:paraId="00480076" w14:textId="340426D3" w:rsidR="002C1F9E" w:rsidRDefault="002C1F9E" w:rsidP="002C1F9E">
      <w:pPr>
        <w:pStyle w:val="ListParagraph"/>
        <w:numPr>
          <w:ilvl w:val="4"/>
          <w:numId w:val="1"/>
        </w:numPr>
      </w:pPr>
      <w:r>
        <w:t>Purdue: Expand across state, better know what is happening across the state. Need data to better serve the state.</w:t>
      </w:r>
    </w:p>
    <w:p w14:paraId="1E52351C" w14:textId="60FA7B27" w:rsidR="002C1F9E" w:rsidRDefault="002C1F9E" w:rsidP="002C1F9E">
      <w:pPr>
        <w:pStyle w:val="ListParagraph"/>
        <w:numPr>
          <w:ilvl w:val="4"/>
          <w:numId w:val="1"/>
        </w:numPr>
      </w:pPr>
      <w:r>
        <w:t>IWBN: Need more monitoring, other partners with volunteer monitoring. Not enough monitoring about our water system.</w:t>
      </w:r>
    </w:p>
    <w:p w14:paraId="3681C88C" w14:textId="2A766742" w:rsidR="002C1F9E" w:rsidRDefault="00553B2C" w:rsidP="002C1F9E">
      <w:pPr>
        <w:pStyle w:val="ListParagraph"/>
        <w:numPr>
          <w:ilvl w:val="3"/>
          <w:numId w:val="1"/>
        </w:numPr>
      </w:pPr>
      <w:r>
        <w:t>Is funding sustainable?</w:t>
      </w:r>
    </w:p>
    <w:p w14:paraId="1B6406A7" w14:textId="15A61811" w:rsidR="00553B2C" w:rsidRDefault="00553B2C" w:rsidP="00553B2C">
      <w:pPr>
        <w:pStyle w:val="ListParagraph"/>
        <w:numPr>
          <w:ilvl w:val="4"/>
          <w:numId w:val="1"/>
        </w:numPr>
      </w:pPr>
      <w:r>
        <w:t>No.</w:t>
      </w:r>
    </w:p>
    <w:p w14:paraId="1FF60D29" w14:textId="6678683A" w:rsidR="00553B2C" w:rsidRDefault="00A70D79" w:rsidP="00553B2C">
      <w:pPr>
        <w:pStyle w:val="ListParagraph"/>
        <w:numPr>
          <w:ilvl w:val="3"/>
          <w:numId w:val="1"/>
        </w:numPr>
      </w:pPr>
      <w:r>
        <w:t>Resolve vision for IN Mesonet and partnership between the two?</w:t>
      </w:r>
    </w:p>
    <w:p w14:paraId="3443772D" w14:textId="19EEEF7D" w:rsidR="00A70D79" w:rsidRDefault="00A70D79" w:rsidP="00553B2C">
      <w:pPr>
        <w:pStyle w:val="ListParagraph"/>
        <w:numPr>
          <w:ilvl w:val="3"/>
          <w:numId w:val="1"/>
        </w:numPr>
      </w:pPr>
      <w:r>
        <w:t>IN mesonet needs established structure to sustain funding and operations.</w:t>
      </w:r>
    </w:p>
    <w:p w14:paraId="7E663E83" w14:textId="6981E3C2" w:rsidR="00A70D79" w:rsidRDefault="00A70D79" w:rsidP="00553B2C">
      <w:pPr>
        <w:pStyle w:val="ListParagraph"/>
        <w:numPr>
          <w:ilvl w:val="3"/>
          <w:numId w:val="1"/>
        </w:numPr>
      </w:pPr>
      <w:r>
        <w:t>What happens when you network goes away? Who is going to make a fuss about it?</w:t>
      </w:r>
    </w:p>
    <w:p w14:paraId="370B7B38" w14:textId="2D93017A" w:rsidR="00A70D79" w:rsidRDefault="00A70D79" w:rsidP="00553B2C">
      <w:pPr>
        <w:pStyle w:val="ListParagraph"/>
        <w:numPr>
          <w:ilvl w:val="3"/>
          <w:numId w:val="1"/>
        </w:numPr>
      </w:pPr>
      <w:r>
        <w:t xml:space="preserve">KY talks about public safety network along with NWS. Improve near-term forecasts, impacts everyone across the state. </w:t>
      </w:r>
    </w:p>
    <w:p w14:paraId="7BAC6D79" w14:textId="4711CF22" w:rsidR="00A70D79" w:rsidRDefault="00A70D79" w:rsidP="00553B2C">
      <w:pPr>
        <w:pStyle w:val="ListParagraph"/>
        <w:numPr>
          <w:ilvl w:val="3"/>
          <w:numId w:val="1"/>
        </w:numPr>
      </w:pPr>
      <w:r>
        <w:t>Has Kentucky looked to do case studies for their mesonet? No, but NWS has been used to show reliability.</w:t>
      </w:r>
    </w:p>
    <w:p w14:paraId="11441F59" w14:textId="77C02E86" w:rsidR="00A70D79" w:rsidRDefault="00A70D79" w:rsidP="00553B2C">
      <w:pPr>
        <w:pStyle w:val="ListParagraph"/>
        <w:numPr>
          <w:ilvl w:val="3"/>
          <w:numId w:val="1"/>
        </w:numPr>
      </w:pPr>
      <w:r>
        <w:t>Return is lives and livelihoods.</w:t>
      </w:r>
    </w:p>
    <w:p w14:paraId="22C5D081" w14:textId="3E1925AB" w:rsidR="00A70D79" w:rsidRPr="001526FD" w:rsidRDefault="001526FD" w:rsidP="001526FD">
      <w:pPr>
        <w:pStyle w:val="ListParagraph"/>
        <w:numPr>
          <w:ilvl w:val="3"/>
          <w:numId w:val="1"/>
        </w:numPr>
        <w:spacing w:after="0" w:line="240" w:lineRule="auto"/>
        <w:contextualSpacing w:val="0"/>
        <w:rPr>
          <w:rFonts w:eastAsia="Times New Roman"/>
        </w:rPr>
      </w:pPr>
      <w:r>
        <w:rPr>
          <w:rFonts w:eastAsia="Times New Roman"/>
        </w:rPr>
        <w:t>In July 2020, FEMA determined that the value of a life is $7.5M.  Note, there was a separate number that was something like $1.6M.  Regardless, could use these numbers to justify the value a mesonet brings to the state if essentially funding to get a station in every county is close to the cost of a single life and annual operating costs would be even less than that.</w:t>
      </w:r>
    </w:p>
    <w:p w14:paraId="4BE8CEF3" w14:textId="5B811298" w:rsidR="00513463" w:rsidRDefault="00513463" w:rsidP="00553B2C">
      <w:pPr>
        <w:pStyle w:val="ListParagraph"/>
        <w:numPr>
          <w:ilvl w:val="3"/>
          <w:numId w:val="1"/>
        </w:numPr>
      </w:pPr>
      <w:r>
        <w:t>Kentucky Mesonet – started with nothing. Running network through initial grant funds. When they expired, the university kicked in a couple hundred thousand dollars. Once initially in budget, got $750K a year for 60 some station. When Stu retired, they got $1.75 Million. $1.1M per year, maintenance should suffice. Doesn’t provide much room for growth.</w:t>
      </w:r>
    </w:p>
    <w:p w14:paraId="01B33939" w14:textId="174D5F47" w:rsidR="00513463" w:rsidRDefault="00FB0EF2" w:rsidP="00553B2C">
      <w:pPr>
        <w:pStyle w:val="ListParagraph"/>
        <w:numPr>
          <w:ilvl w:val="3"/>
          <w:numId w:val="1"/>
        </w:numPr>
      </w:pPr>
      <w:r>
        <w:t>Need an elevator speech.</w:t>
      </w:r>
    </w:p>
    <w:p w14:paraId="0E4CDA6C" w14:textId="1C57D540" w:rsidR="00167C84" w:rsidRDefault="00167C84" w:rsidP="00553B2C">
      <w:pPr>
        <w:pStyle w:val="ListParagraph"/>
        <w:numPr>
          <w:ilvl w:val="3"/>
          <w:numId w:val="1"/>
        </w:numPr>
      </w:pPr>
      <w:r>
        <w:t xml:space="preserve">What are the next steps for solidifying 2 mesonets/1 mesonet </w:t>
      </w:r>
      <w:r w:rsidR="007D16E7">
        <w:t>system?</w:t>
      </w:r>
    </w:p>
    <w:p w14:paraId="4411FA2F" w14:textId="28F7D1A6" w:rsidR="00167C84" w:rsidRDefault="00167C84" w:rsidP="00167C84">
      <w:pPr>
        <w:pStyle w:val="ListParagraph"/>
        <w:numPr>
          <w:ilvl w:val="4"/>
          <w:numId w:val="1"/>
        </w:numPr>
      </w:pPr>
      <w:r>
        <w:t xml:space="preserve">How do we </w:t>
      </w:r>
      <w:r w:rsidR="007D16E7">
        <w:t>complement</w:t>
      </w:r>
      <w:r>
        <w:t xml:space="preserve"> each other?</w:t>
      </w:r>
    </w:p>
    <w:p w14:paraId="505917B7" w14:textId="4E3E345B" w:rsidR="00167C84" w:rsidRDefault="00167C84" w:rsidP="00167C84">
      <w:pPr>
        <w:pStyle w:val="ListParagraph"/>
        <w:numPr>
          <w:ilvl w:val="4"/>
          <w:numId w:val="1"/>
        </w:numPr>
      </w:pPr>
      <w:r>
        <w:t>Formalize the partnerships, benefits, and products</w:t>
      </w:r>
    </w:p>
    <w:p w14:paraId="436B749B" w14:textId="11A1C520" w:rsidR="00167C84" w:rsidRDefault="00167C84" w:rsidP="00167C84">
      <w:pPr>
        <w:pStyle w:val="ListParagraph"/>
        <w:numPr>
          <w:ilvl w:val="4"/>
          <w:numId w:val="1"/>
        </w:numPr>
      </w:pPr>
      <w:r>
        <w:t>Establish coordinating entity (“Bubble”) and keep two to do their parts.</w:t>
      </w:r>
    </w:p>
    <w:p w14:paraId="06141D4B" w14:textId="2AE7B8B0" w:rsidR="00167C84" w:rsidRDefault="00167C84" w:rsidP="00167C84">
      <w:pPr>
        <w:pStyle w:val="ListParagraph"/>
        <w:numPr>
          <w:ilvl w:val="4"/>
          <w:numId w:val="1"/>
        </w:numPr>
      </w:pPr>
      <w:r>
        <w:t>Establish IMAB structure</w:t>
      </w:r>
    </w:p>
    <w:p w14:paraId="16A4FAA0" w14:textId="1B13B1DA" w:rsidR="00167C84" w:rsidRDefault="00167C84" w:rsidP="00167C84">
      <w:pPr>
        <w:pStyle w:val="ListParagraph"/>
        <w:numPr>
          <w:ilvl w:val="4"/>
          <w:numId w:val="1"/>
        </w:numPr>
      </w:pPr>
      <w:r>
        <w:t>How do we need to get blessing from each university?</w:t>
      </w:r>
    </w:p>
    <w:p w14:paraId="5D9AC4EC" w14:textId="0447F9AE" w:rsidR="00167C84" w:rsidRDefault="00167C84" w:rsidP="00167C84">
      <w:pPr>
        <w:pStyle w:val="ListParagraph"/>
        <w:numPr>
          <w:ilvl w:val="4"/>
          <w:numId w:val="1"/>
        </w:numPr>
      </w:pPr>
      <w:r>
        <w:t>Big value of 2 universities working together.</w:t>
      </w:r>
    </w:p>
    <w:p w14:paraId="595748EB" w14:textId="399D0E74" w:rsidR="0081551A" w:rsidRPr="001526FD" w:rsidRDefault="0081551A" w:rsidP="0081551A">
      <w:pPr>
        <w:pStyle w:val="ListParagraph"/>
        <w:numPr>
          <w:ilvl w:val="0"/>
          <w:numId w:val="1"/>
        </w:numPr>
        <w:rPr>
          <w:b/>
          <w:bCs/>
        </w:rPr>
      </w:pPr>
      <w:r w:rsidRPr="001526FD">
        <w:rPr>
          <w:b/>
          <w:bCs/>
        </w:rPr>
        <w:t>Facilitated Discussion</w:t>
      </w:r>
      <w:r w:rsidR="007D16E7" w:rsidRPr="001526FD">
        <w:rPr>
          <w:b/>
          <w:bCs/>
        </w:rPr>
        <w:t xml:space="preserve"> - Flipcharts</w:t>
      </w:r>
    </w:p>
    <w:p w14:paraId="58424AD2" w14:textId="5C8444FB" w:rsidR="0081551A" w:rsidRDefault="0081551A" w:rsidP="0081551A">
      <w:pPr>
        <w:pStyle w:val="ListParagraph"/>
        <w:numPr>
          <w:ilvl w:val="1"/>
          <w:numId w:val="1"/>
        </w:numPr>
      </w:pPr>
      <w:r>
        <w:t>What are we doing well?</w:t>
      </w:r>
    </w:p>
    <w:p w14:paraId="7ACB19B2" w14:textId="09A71D1E" w:rsidR="0081551A" w:rsidRDefault="0081551A" w:rsidP="0081551A">
      <w:pPr>
        <w:pStyle w:val="ListParagraph"/>
        <w:numPr>
          <w:ilvl w:val="2"/>
          <w:numId w:val="1"/>
        </w:numPr>
      </w:pPr>
      <w:r>
        <w:t>Coordinating regularly/collaborating</w:t>
      </w:r>
    </w:p>
    <w:p w14:paraId="6B14AAF6" w14:textId="3F456C22" w:rsidR="0081551A" w:rsidRDefault="0081551A" w:rsidP="0081551A">
      <w:pPr>
        <w:pStyle w:val="ListParagraph"/>
        <w:numPr>
          <w:ilvl w:val="2"/>
          <w:numId w:val="1"/>
        </w:numPr>
      </w:pPr>
      <w:r>
        <w:t>Providing reliable data to stakeholders</w:t>
      </w:r>
    </w:p>
    <w:p w14:paraId="65523CCD" w14:textId="15737D3A" w:rsidR="0081551A" w:rsidRDefault="0081551A" w:rsidP="0081551A">
      <w:pPr>
        <w:pStyle w:val="ListParagraph"/>
        <w:numPr>
          <w:ilvl w:val="2"/>
          <w:numId w:val="1"/>
        </w:numPr>
      </w:pPr>
      <w:r>
        <w:t>Appreciating WMP/AASC best practices, standards</w:t>
      </w:r>
    </w:p>
    <w:p w14:paraId="0A97D664" w14:textId="782D3002" w:rsidR="0081551A" w:rsidRDefault="0081551A" w:rsidP="0081551A">
      <w:pPr>
        <w:pStyle w:val="ListParagraph"/>
        <w:numPr>
          <w:ilvl w:val="2"/>
          <w:numId w:val="1"/>
        </w:numPr>
      </w:pPr>
      <w:r>
        <w:t>Site selection credibility</w:t>
      </w:r>
    </w:p>
    <w:p w14:paraId="7897B06A" w14:textId="0006C9AE" w:rsidR="0081551A" w:rsidRDefault="0081551A" w:rsidP="0081551A">
      <w:pPr>
        <w:pStyle w:val="ListParagraph"/>
        <w:numPr>
          <w:ilvl w:val="2"/>
          <w:numId w:val="1"/>
        </w:numPr>
      </w:pPr>
      <w:r>
        <w:t>Intentional planning for sensors, locations</w:t>
      </w:r>
    </w:p>
    <w:p w14:paraId="1F73C937" w14:textId="01080FA6" w:rsidR="0081551A" w:rsidRDefault="0081551A" w:rsidP="0081551A">
      <w:pPr>
        <w:pStyle w:val="ListParagraph"/>
        <w:numPr>
          <w:ilvl w:val="2"/>
          <w:numId w:val="1"/>
        </w:numPr>
      </w:pPr>
      <w:r>
        <w:t>Increased awareness efforts in presentations, meetings</w:t>
      </w:r>
    </w:p>
    <w:p w14:paraId="2D4CFDF1" w14:textId="529A9149" w:rsidR="0081551A" w:rsidRDefault="0081551A" w:rsidP="0081551A">
      <w:pPr>
        <w:pStyle w:val="ListParagraph"/>
        <w:numPr>
          <w:ilvl w:val="2"/>
          <w:numId w:val="1"/>
        </w:numPr>
      </w:pPr>
      <w:r>
        <w:t>Discussing variety of benefits and value</w:t>
      </w:r>
    </w:p>
    <w:p w14:paraId="0EC47E68" w14:textId="7B18BD52" w:rsidR="0081551A" w:rsidRDefault="0081551A" w:rsidP="0081551A">
      <w:pPr>
        <w:pStyle w:val="ListParagraph"/>
        <w:numPr>
          <w:ilvl w:val="2"/>
          <w:numId w:val="1"/>
        </w:numPr>
      </w:pPr>
      <w:r>
        <w:t>Considering risks and challenges</w:t>
      </w:r>
    </w:p>
    <w:p w14:paraId="7F23E188" w14:textId="328CE7EC" w:rsidR="0081551A" w:rsidRDefault="0081551A" w:rsidP="0081551A">
      <w:pPr>
        <w:pStyle w:val="ListParagraph"/>
        <w:numPr>
          <w:ilvl w:val="2"/>
          <w:numId w:val="1"/>
        </w:numPr>
      </w:pPr>
      <w:r>
        <w:t>Taking initiative to start and continue</w:t>
      </w:r>
    </w:p>
    <w:p w14:paraId="4B5A8F02" w14:textId="62AA2618" w:rsidR="0081551A" w:rsidRDefault="0081551A" w:rsidP="0081551A">
      <w:pPr>
        <w:pStyle w:val="ListParagraph"/>
        <w:numPr>
          <w:ilvl w:val="1"/>
          <w:numId w:val="1"/>
        </w:numPr>
      </w:pPr>
      <w:r>
        <w:t>What needs improvement?</w:t>
      </w:r>
    </w:p>
    <w:p w14:paraId="34844CFF" w14:textId="2F8FB8F6" w:rsidR="0081551A" w:rsidRDefault="0081551A" w:rsidP="0081551A">
      <w:pPr>
        <w:pStyle w:val="ListParagraph"/>
        <w:numPr>
          <w:ilvl w:val="2"/>
          <w:numId w:val="1"/>
        </w:numPr>
      </w:pPr>
      <w:r>
        <w:t>Messaging</w:t>
      </w:r>
    </w:p>
    <w:p w14:paraId="37B77C8D" w14:textId="27763D5A" w:rsidR="0081551A" w:rsidRDefault="0081551A" w:rsidP="0081551A">
      <w:pPr>
        <w:pStyle w:val="ListParagraph"/>
        <w:numPr>
          <w:ilvl w:val="3"/>
          <w:numId w:val="1"/>
        </w:numPr>
      </w:pPr>
      <w:r>
        <w:t>Sector fact sheets, flyers, PPT slides</w:t>
      </w:r>
    </w:p>
    <w:p w14:paraId="38740FB0" w14:textId="3B7668B5" w:rsidR="0081551A" w:rsidRDefault="0081551A" w:rsidP="0081551A">
      <w:pPr>
        <w:pStyle w:val="ListParagraph"/>
        <w:numPr>
          <w:ilvl w:val="2"/>
          <w:numId w:val="1"/>
        </w:numPr>
      </w:pPr>
      <w:r>
        <w:t>Finance makeup</w:t>
      </w:r>
    </w:p>
    <w:p w14:paraId="489BAF4F" w14:textId="5EB30ABE" w:rsidR="0081551A" w:rsidRDefault="0081551A" w:rsidP="0081551A">
      <w:pPr>
        <w:pStyle w:val="ListParagraph"/>
        <w:numPr>
          <w:ilvl w:val="2"/>
          <w:numId w:val="1"/>
        </w:numPr>
      </w:pPr>
      <w:r>
        <w:t>What’s the ask for executive leadership of other entities</w:t>
      </w:r>
    </w:p>
    <w:p w14:paraId="703FEBFA" w14:textId="5F183D6A" w:rsidR="0081551A" w:rsidRDefault="0081551A" w:rsidP="0081551A">
      <w:pPr>
        <w:pStyle w:val="ListParagraph"/>
        <w:numPr>
          <w:ilvl w:val="2"/>
          <w:numId w:val="1"/>
        </w:numPr>
      </w:pPr>
      <w:r>
        <w:t>Current picture on operation funding</w:t>
      </w:r>
    </w:p>
    <w:p w14:paraId="3FF8E1E7" w14:textId="664FCCE8" w:rsidR="00F37ED8" w:rsidRDefault="00F37ED8" w:rsidP="00F37ED8">
      <w:pPr>
        <w:pStyle w:val="ListParagraph"/>
        <w:numPr>
          <w:ilvl w:val="3"/>
          <w:numId w:val="1"/>
        </w:numPr>
      </w:pPr>
      <w:r>
        <w:t>Split database management by N &amp; S</w:t>
      </w:r>
    </w:p>
    <w:p w14:paraId="1E74D52C" w14:textId="684D1B29" w:rsidR="00F37ED8" w:rsidRDefault="00F37ED8" w:rsidP="00F37ED8">
      <w:pPr>
        <w:pStyle w:val="ListParagraph"/>
        <w:numPr>
          <w:ilvl w:val="3"/>
          <w:numId w:val="1"/>
        </w:numPr>
      </w:pPr>
      <w:r>
        <w:t>Quality assurance plan</w:t>
      </w:r>
    </w:p>
    <w:p w14:paraId="7117DF1D" w14:textId="52E918F4" w:rsidR="0047767D" w:rsidRDefault="0047767D" w:rsidP="0047767D">
      <w:pPr>
        <w:pStyle w:val="ListParagraph"/>
        <w:numPr>
          <w:ilvl w:val="4"/>
          <w:numId w:val="1"/>
        </w:numPr>
      </w:pPr>
      <w:r>
        <w:t>Be proactive rather than reactive with backup sensors.</w:t>
      </w:r>
    </w:p>
    <w:p w14:paraId="0CBAE429" w14:textId="59952BCF" w:rsidR="0081551A" w:rsidRDefault="0081551A" w:rsidP="0081551A">
      <w:pPr>
        <w:pStyle w:val="ListParagraph"/>
        <w:numPr>
          <w:ilvl w:val="2"/>
          <w:numId w:val="1"/>
        </w:numPr>
      </w:pPr>
      <w:r>
        <w:t>Timeline</w:t>
      </w:r>
    </w:p>
    <w:p w14:paraId="4ABE8694" w14:textId="2B054495" w:rsidR="0081551A" w:rsidRDefault="0081551A" w:rsidP="0081551A">
      <w:pPr>
        <w:pStyle w:val="ListParagraph"/>
        <w:numPr>
          <w:ilvl w:val="2"/>
          <w:numId w:val="1"/>
        </w:numPr>
      </w:pPr>
      <w:r>
        <w:t>Need air pressure</w:t>
      </w:r>
    </w:p>
    <w:p w14:paraId="0424E44B" w14:textId="73123F38" w:rsidR="0081551A" w:rsidRDefault="0081551A" w:rsidP="0081551A">
      <w:pPr>
        <w:pStyle w:val="ListParagraph"/>
        <w:numPr>
          <w:ilvl w:val="2"/>
          <w:numId w:val="1"/>
        </w:numPr>
      </w:pPr>
      <w:r>
        <w:t>More willingness to avoid unnecessary duplication</w:t>
      </w:r>
    </w:p>
    <w:p w14:paraId="1E103AE3" w14:textId="082C88FB" w:rsidR="0081551A" w:rsidRDefault="0081551A" w:rsidP="0081551A">
      <w:pPr>
        <w:pStyle w:val="ListParagraph"/>
        <w:numPr>
          <w:ilvl w:val="2"/>
          <w:numId w:val="1"/>
        </w:numPr>
      </w:pPr>
      <w:r>
        <w:t>Better defining IMAB structure/roles</w:t>
      </w:r>
    </w:p>
    <w:p w14:paraId="585508E9" w14:textId="7E1C6B73" w:rsidR="0081551A" w:rsidRDefault="0081551A" w:rsidP="0081551A">
      <w:pPr>
        <w:pStyle w:val="ListParagraph"/>
        <w:numPr>
          <w:ilvl w:val="1"/>
          <w:numId w:val="1"/>
        </w:numPr>
      </w:pPr>
      <w:r>
        <w:t>What is still not clear to you?</w:t>
      </w:r>
    </w:p>
    <w:p w14:paraId="23531F1A" w14:textId="6C5EF9C3" w:rsidR="0081551A" w:rsidRDefault="0081551A" w:rsidP="0081551A">
      <w:pPr>
        <w:pStyle w:val="ListParagraph"/>
        <w:numPr>
          <w:ilvl w:val="2"/>
          <w:numId w:val="1"/>
        </w:numPr>
      </w:pPr>
      <w:r>
        <w:t>How to move from ideas to actions</w:t>
      </w:r>
      <w:r w:rsidR="0047767D">
        <w:t xml:space="preserve">. </w:t>
      </w:r>
    </w:p>
    <w:p w14:paraId="7389CE6A" w14:textId="76728533" w:rsidR="0081551A" w:rsidRDefault="0081551A" w:rsidP="0081551A">
      <w:pPr>
        <w:pStyle w:val="ListParagraph"/>
        <w:numPr>
          <w:ilvl w:val="2"/>
          <w:numId w:val="1"/>
        </w:numPr>
      </w:pPr>
      <w:r>
        <w:t>How do we convey value of mesonet to funders?</w:t>
      </w:r>
    </w:p>
    <w:p w14:paraId="226CFD86" w14:textId="5690711B" w:rsidR="0081551A" w:rsidRDefault="0081551A" w:rsidP="0081551A">
      <w:pPr>
        <w:pStyle w:val="ListParagraph"/>
        <w:numPr>
          <w:ilvl w:val="2"/>
          <w:numId w:val="1"/>
        </w:numPr>
      </w:pPr>
      <w:r>
        <w:t xml:space="preserve">How are future sites selected? Who runs which sites (geographic distribution) local and regional scale site </w:t>
      </w:r>
      <w:r w:rsidR="00F37ED8">
        <w:t>selection?</w:t>
      </w:r>
    </w:p>
    <w:p w14:paraId="1F1F6BF8" w14:textId="12A0AAE6" w:rsidR="0081551A" w:rsidRDefault="0081551A" w:rsidP="0081551A">
      <w:pPr>
        <w:pStyle w:val="ListParagraph"/>
        <w:numPr>
          <w:ilvl w:val="2"/>
          <w:numId w:val="1"/>
        </w:numPr>
      </w:pPr>
      <w:r>
        <w:t xml:space="preserve">How do networks partner IT and </w:t>
      </w:r>
      <w:r w:rsidR="00F37ED8">
        <w:t>infrastructure?</w:t>
      </w:r>
    </w:p>
    <w:p w14:paraId="38C8F32D" w14:textId="5F2AA171" w:rsidR="0047767D" w:rsidRDefault="0047767D" w:rsidP="0047767D">
      <w:pPr>
        <w:pStyle w:val="ListParagraph"/>
        <w:numPr>
          <w:ilvl w:val="3"/>
          <w:numId w:val="1"/>
        </w:numPr>
      </w:pPr>
      <w:r>
        <w:t>Shared technicians? NWS help? Subcontract with companies?</w:t>
      </w:r>
    </w:p>
    <w:p w14:paraId="1CD4C81B" w14:textId="7F7E5D8A" w:rsidR="0081551A" w:rsidRDefault="0081551A" w:rsidP="0081551A">
      <w:pPr>
        <w:pStyle w:val="ListParagraph"/>
        <w:numPr>
          <w:ilvl w:val="2"/>
          <w:numId w:val="1"/>
        </w:numPr>
      </w:pPr>
      <w:r>
        <w:t>How do we pay for this?</w:t>
      </w:r>
    </w:p>
    <w:p w14:paraId="2DD77A8F" w14:textId="0FF5B2F9" w:rsidR="0081551A" w:rsidRDefault="0081551A" w:rsidP="0081551A">
      <w:pPr>
        <w:pStyle w:val="ListParagraph"/>
        <w:numPr>
          <w:ilvl w:val="2"/>
          <w:numId w:val="1"/>
        </w:numPr>
      </w:pPr>
      <w:r>
        <w:t>Delineation of board vs committee vs mesonet responsibility</w:t>
      </w:r>
    </w:p>
    <w:p w14:paraId="5FDFB7D2" w14:textId="018058B3" w:rsidR="0081551A" w:rsidRDefault="0081551A" w:rsidP="0081551A">
      <w:pPr>
        <w:pStyle w:val="ListParagraph"/>
        <w:numPr>
          <w:ilvl w:val="2"/>
          <w:numId w:val="1"/>
        </w:numPr>
      </w:pPr>
      <w:r>
        <w:t>Who will make things happen?</w:t>
      </w:r>
    </w:p>
    <w:p w14:paraId="33D78D0A" w14:textId="5A08C80B" w:rsidR="0047767D" w:rsidRDefault="0047767D" w:rsidP="0047767D">
      <w:pPr>
        <w:pStyle w:val="ListParagraph"/>
        <w:numPr>
          <w:ilvl w:val="0"/>
          <w:numId w:val="1"/>
        </w:numPr>
      </w:pPr>
      <w:r>
        <w:t xml:space="preserve">Fishbone </w:t>
      </w:r>
      <w:r w:rsidR="0083633C">
        <w:t>Diagram</w:t>
      </w:r>
    </w:p>
    <w:p w14:paraId="1DEF38D9" w14:textId="77F57063" w:rsidR="0083633C" w:rsidRDefault="00051FF9" w:rsidP="0083633C">
      <w:pPr>
        <w:pStyle w:val="ListParagraph"/>
        <w:numPr>
          <w:ilvl w:val="1"/>
          <w:numId w:val="1"/>
        </w:numPr>
      </w:pPr>
      <w:r>
        <w:t>On the wall.</w:t>
      </w:r>
    </w:p>
    <w:p w14:paraId="47253D4B" w14:textId="03C97E8B" w:rsidR="00051FF9" w:rsidRPr="001526FD" w:rsidRDefault="00051FF9" w:rsidP="00051FF9">
      <w:pPr>
        <w:pStyle w:val="ListParagraph"/>
        <w:numPr>
          <w:ilvl w:val="0"/>
          <w:numId w:val="1"/>
        </w:numPr>
        <w:rPr>
          <w:b/>
          <w:bCs/>
        </w:rPr>
      </w:pPr>
      <w:r w:rsidRPr="001526FD">
        <w:rPr>
          <w:b/>
          <w:bCs/>
        </w:rPr>
        <w:t>Purpose, Mission, and Vision</w:t>
      </w:r>
    </w:p>
    <w:p w14:paraId="2D004280" w14:textId="77777777" w:rsidR="001526FD" w:rsidRDefault="001526FD" w:rsidP="001526FD">
      <w:pPr>
        <w:pStyle w:val="ListParagraph"/>
        <w:numPr>
          <w:ilvl w:val="1"/>
          <w:numId w:val="1"/>
        </w:numPr>
        <w:spacing w:after="0" w:line="240" w:lineRule="auto"/>
        <w:contextualSpacing w:val="0"/>
        <w:rPr>
          <w:rFonts w:eastAsia="Times New Roman"/>
        </w:rPr>
      </w:pPr>
      <w:r>
        <w:rPr>
          <w:rFonts w:eastAsia="Times New Roman"/>
        </w:rPr>
        <w:t>Utilize the following phrases where possible:</w:t>
      </w:r>
    </w:p>
    <w:p w14:paraId="7E04069B" w14:textId="77777777" w:rsidR="001526FD" w:rsidRDefault="001526FD" w:rsidP="001526FD">
      <w:pPr>
        <w:pStyle w:val="ListParagraph"/>
        <w:numPr>
          <w:ilvl w:val="2"/>
          <w:numId w:val="1"/>
        </w:numPr>
        <w:spacing w:after="0" w:line="240" w:lineRule="auto"/>
        <w:contextualSpacing w:val="0"/>
        <w:rPr>
          <w:rFonts w:eastAsia="Times New Roman"/>
        </w:rPr>
      </w:pPr>
      <w:r>
        <w:rPr>
          <w:rFonts w:eastAsia="Times New Roman"/>
        </w:rPr>
        <w:t>“Locally representative” – would be more flexible than “at least one per county” and would allow for growth</w:t>
      </w:r>
    </w:p>
    <w:p w14:paraId="640849B3" w14:textId="1A6F7B9D" w:rsidR="001526FD" w:rsidRPr="001526FD" w:rsidRDefault="001526FD" w:rsidP="001526FD">
      <w:pPr>
        <w:pStyle w:val="ListParagraph"/>
        <w:numPr>
          <w:ilvl w:val="2"/>
          <w:numId w:val="1"/>
        </w:numPr>
        <w:spacing w:after="0" w:line="240" w:lineRule="auto"/>
        <w:contextualSpacing w:val="0"/>
        <w:rPr>
          <w:rFonts w:eastAsia="Times New Roman"/>
        </w:rPr>
      </w:pPr>
      <w:r>
        <w:rPr>
          <w:rFonts w:eastAsia="Times New Roman"/>
        </w:rPr>
        <w:t>“Meet the growing needs of communities.”</w:t>
      </w:r>
    </w:p>
    <w:p w14:paraId="2C0C165D" w14:textId="5E651EBA" w:rsidR="00051FF9" w:rsidRDefault="00051FF9" w:rsidP="00051FF9">
      <w:pPr>
        <w:pStyle w:val="ListParagraph"/>
        <w:numPr>
          <w:ilvl w:val="1"/>
          <w:numId w:val="1"/>
        </w:numPr>
      </w:pPr>
      <w:r w:rsidRPr="00051FF9">
        <w:rPr>
          <w:b/>
          <w:bCs/>
        </w:rPr>
        <w:t>Purpose</w:t>
      </w:r>
      <w:r>
        <w:t xml:space="preserve"> – advise the director of the IN-SCO and Director of the IWBN regarding the strategic development of the Indiana Mesonet and to otherwise advance the development of the Indiana Mesonet in accordance with its mission.</w:t>
      </w:r>
    </w:p>
    <w:p w14:paraId="68589F68" w14:textId="4B56667E" w:rsidR="00051FF9" w:rsidRDefault="00051FF9" w:rsidP="00051FF9">
      <w:pPr>
        <w:pStyle w:val="ListParagraph"/>
        <w:numPr>
          <w:ilvl w:val="2"/>
          <w:numId w:val="1"/>
        </w:numPr>
      </w:pPr>
      <w:r>
        <w:t>The purpose of the board is to bring new perspectives to the task of advising the Director of the IN-SCO and Director of the IWBN. This requires that the board promote the strategic development of the Indiana Mesonet and to advance the development of the Mesonet in accordance with its mission.</w:t>
      </w:r>
    </w:p>
    <w:p w14:paraId="4CA6C2DE" w14:textId="77A94E6E" w:rsidR="00051FF9" w:rsidRDefault="00051FF9" w:rsidP="00051FF9">
      <w:pPr>
        <w:pStyle w:val="ListParagraph"/>
        <w:numPr>
          <w:ilvl w:val="2"/>
          <w:numId w:val="1"/>
        </w:numPr>
      </w:pPr>
      <w:r>
        <w:t>Needs to be one group and not two. Not a fan of the “Mesonet” for name. Weather data network is more friendly.</w:t>
      </w:r>
    </w:p>
    <w:p w14:paraId="4A11E6CF" w14:textId="0C704AFE" w:rsidR="001E36B1" w:rsidRPr="001E36B1" w:rsidRDefault="000C559E" w:rsidP="001E36B1">
      <w:pPr>
        <w:pStyle w:val="ListParagraph"/>
        <w:numPr>
          <w:ilvl w:val="2"/>
          <w:numId w:val="1"/>
        </w:numPr>
        <w:rPr>
          <w:color w:val="FF0000"/>
        </w:rPr>
      </w:pPr>
      <w:r w:rsidRPr="000C559E">
        <w:rPr>
          <w:b/>
          <w:bCs/>
        </w:rPr>
        <w:t>PURPOSE</w:t>
      </w:r>
      <w:r>
        <w:rPr>
          <w:b/>
          <w:bCs/>
        </w:rPr>
        <w:t xml:space="preserve"> EDITED</w:t>
      </w:r>
      <w:r w:rsidRPr="000C559E">
        <w:rPr>
          <w:b/>
          <w:bCs/>
        </w:rPr>
        <w:t>:</w:t>
      </w:r>
      <w:r>
        <w:t xml:space="preserve"> </w:t>
      </w:r>
      <w:r w:rsidR="007D16E7" w:rsidRPr="007D16E7">
        <w:rPr>
          <w:b/>
          <w:bCs/>
          <w:color w:val="FF0000"/>
        </w:rPr>
        <w:t xml:space="preserve">Advise and promote the strategic development, sustainment, and value of the Indiana Mesonet in accordance with its mission.  </w:t>
      </w:r>
    </w:p>
    <w:p w14:paraId="010A5913" w14:textId="09483C13" w:rsidR="003B1CDF" w:rsidRDefault="003B1CDF" w:rsidP="00051FF9">
      <w:pPr>
        <w:pStyle w:val="ListParagraph"/>
        <w:numPr>
          <w:ilvl w:val="1"/>
          <w:numId w:val="1"/>
        </w:numPr>
      </w:pPr>
      <w:r>
        <w:t>Mission – Develop and maintain research-grade, real-time environmental networks across Indiana that provides continuity with accurate data at a spatial resolution to contribute to resource management, research, and industry decision making.</w:t>
      </w:r>
    </w:p>
    <w:p w14:paraId="33356411" w14:textId="4AA925DD" w:rsidR="003B1CDF" w:rsidRDefault="00B71408" w:rsidP="003B1CDF">
      <w:pPr>
        <w:pStyle w:val="ListParagraph"/>
        <w:numPr>
          <w:ilvl w:val="2"/>
          <w:numId w:val="1"/>
        </w:numPr>
      </w:pPr>
      <w:r>
        <w:t xml:space="preserve">localized, reliable observations, collect, provide/deliver/distribute, </w:t>
      </w:r>
      <w:r w:rsidR="000C559E">
        <w:t xml:space="preserve">weather and water, </w:t>
      </w:r>
      <w:r>
        <w:t>for the purpose, to contribute to, strengthen economic competitiveness, public safety, enhancement of Indiana’s public safety and economy</w:t>
      </w:r>
      <w:r w:rsidR="000C559E">
        <w:t>, save property, resource management, INDIANA</w:t>
      </w:r>
    </w:p>
    <w:p w14:paraId="561E6E85" w14:textId="0EA08635" w:rsidR="00720A7D" w:rsidRDefault="00720A7D" w:rsidP="003B1CDF">
      <w:pPr>
        <w:pStyle w:val="ListParagraph"/>
        <w:numPr>
          <w:ilvl w:val="2"/>
          <w:numId w:val="1"/>
        </w:numPr>
      </w:pPr>
      <w:r w:rsidRPr="00413AF7">
        <w:rPr>
          <w:b/>
          <w:bCs/>
        </w:rPr>
        <w:t>MISSION EDITED:</w:t>
      </w:r>
      <w:r>
        <w:t xml:space="preserve"> </w:t>
      </w:r>
      <w:r w:rsidR="007D16E7" w:rsidRPr="007D16E7">
        <w:rPr>
          <w:b/>
          <w:bCs/>
          <w:color w:val="FF0000"/>
        </w:rPr>
        <w:t>Collect and deliver reliable local weather and ground information to be used for the enhancement of Indiana’s public safety, resource management, and economic development.</w:t>
      </w:r>
    </w:p>
    <w:p w14:paraId="65EA4EBD" w14:textId="360AC3A4" w:rsidR="00B71408" w:rsidRDefault="000C559E" w:rsidP="000C559E">
      <w:pPr>
        <w:pStyle w:val="ListParagraph"/>
        <w:numPr>
          <w:ilvl w:val="1"/>
          <w:numId w:val="1"/>
        </w:numPr>
      </w:pPr>
      <w:r>
        <w:t>VISION:</w:t>
      </w:r>
    </w:p>
    <w:p w14:paraId="56003E6C" w14:textId="0244A6DD" w:rsidR="000C559E" w:rsidRDefault="00413AF7" w:rsidP="000C559E">
      <w:pPr>
        <w:pStyle w:val="ListParagraph"/>
        <w:numPr>
          <w:ilvl w:val="2"/>
          <w:numId w:val="1"/>
        </w:numPr>
      </w:pPr>
      <w:r>
        <w:t>A mesonet station present in each county that is properly serviced and maintained to the agreed upon standards, has targeted expansions through partnerships and resource building strategies.</w:t>
      </w:r>
    </w:p>
    <w:p w14:paraId="1EC20D42" w14:textId="40A307F1" w:rsidR="00413AF7" w:rsidRDefault="00413AF7" w:rsidP="000C559E">
      <w:pPr>
        <w:pStyle w:val="ListParagraph"/>
        <w:numPr>
          <w:ilvl w:val="2"/>
          <w:numId w:val="1"/>
        </w:numPr>
      </w:pPr>
      <w:r>
        <w:t>Observations shared, impact: improve lives, economy, resources, easily accessible, air, water, soil, provide every community, locally accurate</w:t>
      </w:r>
      <w:r w:rsidR="001E36B1">
        <w:t>/representative</w:t>
      </w:r>
      <w:r>
        <w:t xml:space="preserve"> weather observations, natural resources managemen</w:t>
      </w:r>
      <w:r w:rsidR="001E36B1">
        <w:t>t, at least one per county, allow every community to be better prepared</w:t>
      </w:r>
    </w:p>
    <w:p w14:paraId="16EA4A65" w14:textId="47DA3DF4" w:rsidR="001E36B1" w:rsidRPr="007D16E7" w:rsidRDefault="001E36B1" w:rsidP="001E36B1">
      <w:pPr>
        <w:pStyle w:val="ListParagraph"/>
        <w:numPr>
          <w:ilvl w:val="2"/>
          <w:numId w:val="1"/>
        </w:numPr>
        <w:rPr>
          <w:b/>
          <w:bCs/>
        </w:rPr>
      </w:pPr>
      <w:r>
        <w:t xml:space="preserve">VISION EDITED: </w:t>
      </w:r>
      <w:r w:rsidR="007D16E7" w:rsidRPr="007D16E7">
        <w:rPr>
          <w:b/>
          <w:bCs/>
          <w:color w:val="FF0000"/>
        </w:rPr>
        <w:t>An accessible, reliable, and representative weather and ground observation network that provides equitable information for all Indiana communities regarding public safety, resource management, and economic development.</w:t>
      </w:r>
    </w:p>
    <w:p w14:paraId="7D7526A9" w14:textId="1B68A75E" w:rsidR="00F91CFA" w:rsidRPr="00614C67" w:rsidRDefault="00F91CFA" w:rsidP="00F91CFA">
      <w:pPr>
        <w:pStyle w:val="ListParagraph"/>
        <w:numPr>
          <w:ilvl w:val="3"/>
          <w:numId w:val="1"/>
        </w:numPr>
      </w:pPr>
      <w:r>
        <w:t xml:space="preserve">Accessible, reliable, and representative weather information that enables all Indiana communities to </w:t>
      </w:r>
      <w:r w:rsidR="0074094A">
        <w:t>enhance decisions for public safety, resource management, and economic development.</w:t>
      </w:r>
    </w:p>
    <w:p w14:paraId="0AE0C5AF" w14:textId="744CE6D5" w:rsidR="00614C67" w:rsidRDefault="00614C67" w:rsidP="00614C67">
      <w:pPr>
        <w:pStyle w:val="ListParagraph"/>
        <w:numPr>
          <w:ilvl w:val="0"/>
          <w:numId w:val="1"/>
        </w:numPr>
      </w:pPr>
      <w:r>
        <w:t xml:space="preserve">How often should we meet? </w:t>
      </w:r>
    </w:p>
    <w:p w14:paraId="45405C95" w14:textId="0E00F3D6" w:rsidR="00614C67" w:rsidRDefault="00614C67" w:rsidP="00614C67">
      <w:pPr>
        <w:pStyle w:val="ListParagraph"/>
        <w:numPr>
          <w:ilvl w:val="1"/>
          <w:numId w:val="1"/>
        </w:numPr>
      </w:pPr>
      <w:r>
        <w:t>Bi-monthly</w:t>
      </w:r>
      <w:r w:rsidR="007614EF">
        <w:t xml:space="preserve"> (short virtual meeting in the months between?)</w:t>
      </w:r>
    </w:p>
    <w:p w14:paraId="5597168F" w14:textId="21B19ADD" w:rsidR="007614EF" w:rsidRDefault="007614EF" w:rsidP="00614C67">
      <w:pPr>
        <w:pStyle w:val="ListParagraph"/>
        <w:numPr>
          <w:ilvl w:val="1"/>
          <w:numId w:val="1"/>
        </w:numPr>
      </w:pPr>
      <w:r w:rsidRPr="007614EF">
        <w:rPr>
          <w:b/>
          <w:bCs/>
        </w:rPr>
        <w:t>Odd:</w:t>
      </w:r>
      <w:r>
        <w:t xml:space="preserve"> 1 </w:t>
      </w:r>
      <w:proofErr w:type="spellStart"/>
      <w:r>
        <w:t>hr</w:t>
      </w:r>
      <w:proofErr w:type="spellEnd"/>
      <w:r>
        <w:t xml:space="preserve"> virtual, </w:t>
      </w:r>
      <w:r w:rsidRPr="007614EF">
        <w:rPr>
          <w:b/>
          <w:bCs/>
        </w:rPr>
        <w:t>Even:</w:t>
      </w:r>
      <w:r>
        <w:t xml:space="preserve"> longer in-person</w:t>
      </w:r>
    </w:p>
    <w:p w14:paraId="358ECE1A" w14:textId="5D95ADC1" w:rsidR="00E84829" w:rsidRDefault="00E84829" w:rsidP="00614C67">
      <w:pPr>
        <w:pStyle w:val="ListParagraph"/>
        <w:numPr>
          <w:ilvl w:val="1"/>
          <w:numId w:val="1"/>
        </w:numPr>
      </w:pPr>
      <w:r>
        <w:rPr>
          <w:b/>
          <w:bCs/>
        </w:rPr>
        <w:t>4/23 12:</w:t>
      </w:r>
      <w:r>
        <w:t>30-4:30</w:t>
      </w:r>
    </w:p>
    <w:p w14:paraId="1FDE1771" w14:textId="58F084E9" w:rsidR="00E84829" w:rsidRDefault="00E84829" w:rsidP="00F6429F">
      <w:pPr>
        <w:pStyle w:val="ListParagraph"/>
        <w:numPr>
          <w:ilvl w:val="1"/>
          <w:numId w:val="1"/>
        </w:numPr>
      </w:pPr>
      <w:r>
        <w:rPr>
          <w:b/>
          <w:bCs/>
        </w:rPr>
        <w:t>6/11 8:</w:t>
      </w:r>
      <w:r>
        <w:t>30-12:30</w:t>
      </w:r>
    </w:p>
    <w:p w14:paraId="1E27C333" w14:textId="3EA897B6" w:rsidR="00F6429F" w:rsidRDefault="00F6429F" w:rsidP="00F6429F">
      <w:pPr>
        <w:pStyle w:val="ListParagraph"/>
        <w:numPr>
          <w:ilvl w:val="1"/>
          <w:numId w:val="1"/>
        </w:numPr>
      </w:pPr>
      <w:r>
        <w:rPr>
          <w:b/>
          <w:bCs/>
        </w:rPr>
        <w:t>8/29 8:</w:t>
      </w:r>
      <w:r>
        <w:t>30-12:30</w:t>
      </w:r>
    </w:p>
    <w:p w14:paraId="0F8D4159" w14:textId="53835104" w:rsidR="00F6429F" w:rsidRDefault="00F6429F" w:rsidP="00F6429F">
      <w:pPr>
        <w:pStyle w:val="ListParagraph"/>
        <w:numPr>
          <w:ilvl w:val="1"/>
          <w:numId w:val="1"/>
        </w:numPr>
      </w:pPr>
      <w:r>
        <w:rPr>
          <w:b/>
          <w:bCs/>
        </w:rPr>
        <w:t>10/22 8:</w:t>
      </w:r>
      <w:r>
        <w:t>30-12:30</w:t>
      </w:r>
    </w:p>
    <w:p w14:paraId="6FC7D6A0" w14:textId="73CFC51D" w:rsidR="00F6429F" w:rsidRPr="00B7518C" w:rsidRDefault="00F6429F" w:rsidP="00F6429F">
      <w:pPr>
        <w:pStyle w:val="ListParagraph"/>
        <w:numPr>
          <w:ilvl w:val="1"/>
          <w:numId w:val="1"/>
        </w:numPr>
      </w:pPr>
      <w:r>
        <w:rPr>
          <w:b/>
          <w:bCs/>
        </w:rPr>
        <w:t>12/</w:t>
      </w:r>
      <w:r w:rsidR="00B7518C">
        <w:rPr>
          <w:b/>
          <w:bCs/>
        </w:rPr>
        <w:t>5 8:30-12:30</w:t>
      </w:r>
    </w:p>
    <w:p w14:paraId="04C9DA15" w14:textId="77777777" w:rsidR="00B7518C" w:rsidRPr="00EA48E1" w:rsidRDefault="00B7518C" w:rsidP="00B7518C"/>
    <w:sectPr w:rsidR="00B7518C" w:rsidRPr="00EA48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974C6E"/>
    <w:multiLevelType w:val="hybridMultilevel"/>
    <w:tmpl w:val="A7782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9661F0"/>
    <w:multiLevelType w:val="hybridMultilevel"/>
    <w:tmpl w:val="0082B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61997604">
    <w:abstractNumId w:val="0"/>
  </w:num>
  <w:num w:numId="2" w16cid:durableId="218979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B12"/>
    <w:rsid w:val="00051FF9"/>
    <w:rsid w:val="00052AD7"/>
    <w:rsid w:val="000A1827"/>
    <w:rsid w:val="000C559E"/>
    <w:rsid w:val="000D2026"/>
    <w:rsid w:val="000F13B4"/>
    <w:rsid w:val="001526FD"/>
    <w:rsid w:val="00167C84"/>
    <w:rsid w:val="001E36B1"/>
    <w:rsid w:val="00211081"/>
    <w:rsid w:val="00276B1F"/>
    <w:rsid w:val="002C1F9E"/>
    <w:rsid w:val="003A3FA4"/>
    <w:rsid w:val="003B1CDF"/>
    <w:rsid w:val="00413AF7"/>
    <w:rsid w:val="0047767D"/>
    <w:rsid w:val="004B2C66"/>
    <w:rsid w:val="004C27F6"/>
    <w:rsid w:val="00513463"/>
    <w:rsid w:val="005432A0"/>
    <w:rsid w:val="00553B2C"/>
    <w:rsid w:val="00601AFB"/>
    <w:rsid w:val="00614C67"/>
    <w:rsid w:val="006B3DE2"/>
    <w:rsid w:val="006F5D00"/>
    <w:rsid w:val="00720A7D"/>
    <w:rsid w:val="0074094A"/>
    <w:rsid w:val="007614EF"/>
    <w:rsid w:val="007D16E7"/>
    <w:rsid w:val="0081551A"/>
    <w:rsid w:val="0083633C"/>
    <w:rsid w:val="009216EE"/>
    <w:rsid w:val="00A70D79"/>
    <w:rsid w:val="00B06B12"/>
    <w:rsid w:val="00B075EF"/>
    <w:rsid w:val="00B71408"/>
    <w:rsid w:val="00B7518C"/>
    <w:rsid w:val="00C20932"/>
    <w:rsid w:val="00CC5BC3"/>
    <w:rsid w:val="00CD0A31"/>
    <w:rsid w:val="00CD18C2"/>
    <w:rsid w:val="00DD55B5"/>
    <w:rsid w:val="00E84829"/>
    <w:rsid w:val="00EA48E1"/>
    <w:rsid w:val="00F16A80"/>
    <w:rsid w:val="00F37ED8"/>
    <w:rsid w:val="00F6429F"/>
    <w:rsid w:val="00F91CFA"/>
    <w:rsid w:val="00FB0EF2"/>
    <w:rsid w:val="6277BE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56C66"/>
  <w15:chartTrackingRefBased/>
  <w15:docId w15:val="{EA803C7A-2EB8-4824-A269-B527991B4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6B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96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70FC579E7E034A88EDF2351891FE79" ma:contentTypeVersion="13" ma:contentTypeDescription="Create a new document." ma:contentTypeScope="" ma:versionID="77de0d21d413b19bd12fe81a50fe54d6">
  <xsd:schema xmlns:xsd="http://www.w3.org/2001/XMLSchema" xmlns:xs="http://www.w3.org/2001/XMLSchema" xmlns:p="http://schemas.microsoft.com/office/2006/metadata/properties" xmlns:ns2="e5259149-5188-4e35-8e56-ebbe00f1f168" xmlns:ns3="8ef71230-7e68-47c5-b47f-09b615016d69" targetNamespace="http://schemas.microsoft.com/office/2006/metadata/properties" ma:root="true" ma:fieldsID="3dd996c2d7eee0f924a3fe1c04698d0e" ns2:_="" ns3:_="">
    <xsd:import namespace="e5259149-5188-4e35-8e56-ebbe00f1f168"/>
    <xsd:import namespace="8ef71230-7e68-47c5-b47f-09b615016d6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259149-5188-4e35-8e56-ebbe00f1f1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e9e90a8-b24c-4be7-8760-a88b2cd47eb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f71230-7e68-47c5-b47f-09b615016d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bb44fab-1608-4667-8c4f-750078b47a1f}" ma:internalName="TaxCatchAll" ma:showField="CatchAllData" ma:web="8ef71230-7e68-47c5-b47f-09b615016d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ef71230-7e68-47c5-b47f-09b615016d69" xsi:nil="true"/>
    <lcf76f155ced4ddcb4097134ff3c332f xmlns="e5259149-5188-4e35-8e56-ebbe00f1f16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CD16CA-51F9-4D27-9283-57BB04079795}">
  <ds:schemaRefs>
    <ds:schemaRef ds:uri="http://schemas.microsoft.com/sharepoint/v3/contenttype/forms"/>
  </ds:schemaRefs>
</ds:datastoreItem>
</file>

<file path=customXml/itemProps2.xml><?xml version="1.0" encoding="utf-8"?>
<ds:datastoreItem xmlns:ds="http://schemas.openxmlformats.org/officeDocument/2006/customXml" ds:itemID="{74161642-16CA-4CA2-9550-E1522D73D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259149-5188-4e35-8e56-ebbe00f1f168"/>
    <ds:schemaRef ds:uri="8ef71230-7e68-47c5-b47f-09b615016d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B7D545-F814-430E-AB04-7D7C66A11ECB}">
  <ds:schemaRefs>
    <ds:schemaRef ds:uri="http://schemas.microsoft.com/office/2006/metadata/properties"/>
    <ds:schemaRef ds:uri="http://schemas.microsoft.com/office/infopath/2007/PartnerControls"/>
    <ds:schemaRef ds:uri="8ef71230-7e68-47c5-b47f-09b615016d69"/>
    <ds:schemaRef ds:uri="e5259149-5188-4e35-8e56-ebbe00f1f16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2145</Words>
  <Characters>12233</Characters>
  <Application>Microsoft Office Word</Application>
  <DocSecurity>0</DocSecurity>
  <Lines>101</Lines>
  <Paragraphs>28</Paragraphs>
  <ScaleCrop>false</ScaleCrop>
  <Company/>
  <LinksUpToDate>false</LinksUpToDate>
  <CharactersWithSpaces>14350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Austin M</dc:creator>
  <cp:keywords/>
  <dc:description/>
  <cp:lastModifiedBy>Hall, Beth Lynelle</cp:lastModifiedBy>
  <cp:revision>35</cp:revision>
  <dcterms:created xsi:type="dcterms:W3CDTF">2024-03-23T22:28:00Z</dcterms:created>
  <dcterms:modified xsi:type="dcterms:W3CDTF">2024-03-23T22:28:00Z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0x0101006470FC579E7E034A88EDF2351891FE79</vt:lpwstr>
  </property>
  <property fmtid="{D5CDD505-2E9C-101B-9397-08002B2CF9AE}" pid="3" name="MSIP_Label_4044bd30-2ed7-4c9d-9d12-46200872a97b_Enabled">
    <vt:lpwstr>true</vt:lpwstr>
  </property>
  <property fmtid="{D5CDD505-2E9C-101B-9397-08002B2CF9AE}" pid="4" name="MSIP_Label_4044bd30-2ed7-4c9d-9d12-46200872a97b_SetDate">
    <vt:lpwstr>2024-03-23T22:28:00Z</vt:lpwstr>
  </property>
  <property fmtid="{D5CDD505-2E9C-101B-9397-08002B2CF9AE}" pid="5" name="MSIP_Label_4044bd30-2ed7-4c9d-9d12-46200872a97b_Method">
    <vt:lpwstr>Standard</vt:lpwstr>
  </property>
  <property fmtid="{D5CDD505-2E9C-101B-9397-08002B2CF9AE}" pid="6" name="MSIP_Label_4044bd30-2ed7-4c9d-9d12-46200872a97b_Name">
    <vt:lpwstr>defa4170-0d19-0005-0004-bc88714345d2</vt:lpwstr>
  </property>
  <property fmtid="{D5CDD505-2E9C-101B-9397-08002B2CF9AE}" pid="7" name="MSIP_Label_4044bd30-2ed7-4c9d-9d12-46200872a97b_SiteId">
    <vt:lpwstr>4130bd39-7c53-419c-b1e5-8758d6d63f21</vt:lpwstr>
  </property>
  <property fmtid="{D5CDD505-2E9C-101B-9397-08002B2CF9AE}" pid="8" name="MSIP_Label_4044bd30-2ed7-4c9d-9d12-46200872a97b_ActionId">
    <vt:lpwstr>e3d71256-58f1-4ac0-8ba8-437eaf415cbb</vt:lpwstr>
  </property>
  <property fmtid="{D5CDD505-2E9C-101B-9397-08002B2CF9AE}" pid="9" name="MSIP_Label_4044bd30-2ed7-4c9d-9d12-46200872a97b_ContentBits">
    <vt:lpwstr>0</vt:lpwstr>
  </property>
  <property fmtid="{D5CDD505-2E9C-101B-9397-08002B2CF9AE}" pid="10" name="MediaServiceImageTags">
    <vt:lpwstr/>
  </property>
</Properties>
</file>