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FFCF" w14:textId="41080F95" w:rsidR="004A1EB5" w:rsidRDefault="00C54BE9" w:rsidP="00C54BE9">
      <w:pPr>
        <w:jc w:val="center"/>
        <w:rPr>
          <w:b/>
          <w:bCs/>
        </w:rPr>
      </w:pPr>
      <w:r w:rsidRPr="00C54BE9">
        <w:rPr>
          <w:b/>
          <w:bCs/>
        </w:rPr>
        <w:t>5/14/2024 IMAB Meeting Minutes</w:t>
      </w:r>
    </w:p>
    <w:p w14:paraId="6D4A9BA5" w14:textId="71AFB7AF" w:rsidR="00C54BE9" w:rsidRDefault="00C54BE9" w:rsidP="00C54BE9">
      <w:r>
        <w:rPr>
          <w:b/>
          <w:bCs/>
        </w:rPr>
        <w:t xml:space="preserve">Attendees: </w:t>
      </w:r>
      <w:r w:rsidRPr="00C54BE9">
        <w:t>Beth Hall, Austin Pearson</w:t>
      </w:r>
      <w:r w:rsidR="004C3828">
        <w:t>, Don Cummings, Jack Wittman, Connor McCarthy, Ben Esterline, Robin Tanamachi, Shawn Naylor, Sam Lashley, Ted Funk,</w:t>
      </w:r>
      <w:r w:rsidR="00CC4EC5">
        <w:t xml:space="preserve"> Garth Lindner</w:t>
      </w:r>
      <w:r w:rsidR="004C3828">
        <w:t xml:space="preserve"> </w:t>
      </w:r>
    </w:p>
    <w:p w14:paraId="13890342" w14:textId="5A14A104" w:rsidR="00C54BE9" w:rsidRPr="004C3828" w:rsidRDefault="004C3828" w:rsidP="00C54BE9">
      <w:pPr>
        <w:pStyle w:val="ListParagraph"/>
        <w:numPr>
          <w:ilvl w:val="0"/>
          <w:numId w:val="2"/>
        </w:numPr>
        <w:rPr>
          <w:b/>
          <w:bCs/>
        </w:rPr>
      </w:pPr>
      <w:r w:rsidRPr="004C3828">
        <w:rPr>
          <w:b/>
          <w:bCs/>
        </w:rPr>
        <w:t>June Meeting</w:t>
      </w:r>
    </w:p>
    <w:p w14:paraId="7F6A17CD" w14:textId="11071B92" w:rsidR="00C54BE9" w:rsidRDefault="00C54BE9" w:rsidP="00C54BE9">
      <w:pPr>
        <w:pStyle w:val="ListParagraph"/>
        <w:numPr>
          <w:ilvl w:val="1"/>
          <w:numId w:val="2"/>
        </w:numPr>
      </w:pPr>
      <w:r w:rsidRPr="00C54BE9">
        <w:t xml:space="preserve">We’re moving next month’s meeting to June 7 at </w:t>
      </w:r>
      <w:proofErr w:type="spellStart"/>
      <w:r w:rsidRPr="00C54BE9">
        <w:t>MADE@Plainfield</w:t>
      </w:r>
      <w:proofErr w:type="spellEnd"/>
      <w:r w:rsidRPr="00C54BE9">
        <w:t>.</w:t>
      </w:r>
    </w:p>
    <w:p w14:paraId="58B96A2F" w14:textId="1CD66AB1" w:rsidR="004C3828" w:rsidRPr="004C3828" w:rsidRDefault="004C3828" w:rsidP="004C3828">
      <w:pPr>
        <w:pStyle w:val="ListParagraph"/>
        <w:numPr>
          <w:ilvl w:val="0"/>
          <w:numId w:val="2"/>
        </w:numPr>
        <w:rPr>
          <w:b/>
          <w:bCs/>
        </w:rPr>
      </w:pPr>
      <w:r w:rsidRPr="004C3828">
        <w:rPr>
          <w:b/>
          <w:bCs/>
        </w:rPr>
        <w:t>Mesonet Logo</w:t>
      </w:r>
    </w:p>
    <w:p w14:paraId="68C7D925" w14:textId="11E13C69" w:rsidR="004C3828" w:rsidRDefault="004C3828" w:rsidP="004C3828">
      <w:pPr>
        <w:pStyle w:val="ListParagraph"/>
        <w:numPr>
          <w:ilvl w:val="1"/>
          <w:numId w:val="2"/>
        </w:numPr>
      </w:pPr>
      <w:r>
        <w:t xml:space="preserve">Purdue was holding up the logo a bit to get approval to design without Purdue branding. Should have something by in-person meeting Friday, June 7. </w:t>
      </w:r>
    </w:p>
    <w:p w14:paraId="08D73F72" w14:textId="3BB492EF" w:rsidR="004C3828" w:rsidRDefault="004C3828" w:rsidP="004C3828">
      <w:pPr>
        <w:pStyle w:val="ListParagraph"/>
        <w:numPr>
          <w:ilvl w:val="1"/>
          <w:numId w:val="2"/>
        </w:numPr>
      </w:pPr>
      <w:r>
        <w:t>Robin Tanamachi mentioned that the T could be a cup anemometer.</w:t>
      </w:r>
    </w:p>
    <w:p w14:paraId="6BCD7606" w14:textId="2019299C" w:rsidR="004C3828" w:rsidRPr="004C3828" w:rsidRDefault="004C3828" w:rsidP="004C3828">
      <w:pPr>
        <w:pStyle w:val="ListParagraph"/>
        <w:numPr>
          <w:ilvl w:val="0"/>
          <w:numId w:val="2"/>
        </w:numPr>
        <w:rPr>
          <w:b/>
          <w:bCs/>
        </w:rPr>
      </w:pPr>
      <w:r w:rsidRPr="004C3828">
        <w:rPr>
          <w:b/>
          <w:bCs/>
        </w:rPr>
        <w:t>Promotion/Marketing/Communication</w:t>
      </w:r>
    </w:p>
    <w:p w14:paraId="005E097C" w14:textId="303C38CF" w:rsidR="004C3828" w:rsidRDefault="004C3828" w:rsidP="004C3828">
      <w:pPr>
        <w:pStyle w:val="ListParagraph"/>
        <w:numPr>
          <w:ilvl w:val="1"/>
          <w:numId w:val="2"/>
        </w:numPr>
      </w:pPr>
      <w:r>
        <w:t>Austin, Ted, Ginger was tasked to create a 1-pager about Purdue Mesonet. Beth had the assignment to reach out to the whole AASC community about their 1-page fact sheets. Received feedback from NY, OK, and NC.</w:t>
      </w:r>
    </w:p>
    <w:p w14:paraId="115C37A4" w14:textId="6D3828C4" w:rsidR="00291D74" w:rsidRDefault="00291D74" w:rsidP="004C3828">
      <w:pPr>
        <w:pStyle w:val="ListParagraph"/>
        <w:numPr>
          <w:ilvl w:val="1"/>
          <w:numId w:val="2"/>
        </w:numPr>
      </w:pPr>
      <w:r>
        <w:t>NC Flyer</w:t>
      </w:r>
    </w:p>
    <w:p w14:paraId="1E80D2BA" w14:textId="1B390CBA" w:rsidR="00291D74" w:rsidRDefault="00291D74" w:rsidP="00291D74">
      <w:pPr>
        <w:pStyle w:val="ListParagraph"/>
        <w:numPr>
          <w:ilvl w:val="2"/>
          <w:numId w:val="2"/>
        </w:numPr>
      </w:pPr>
      <w:r>
        <w:t>Talks about different sectors on back, front page is more details on the Mesonet.</w:t>
      </w:r>
    </w:p>
    <w:p w14:paraId="76AA0898" w14:textId="33AFF907" w:rsidR="00291D74" w:rsidRDefault="00291D74" w:rsidP="00291D74">
      <w:pPr>
        <w:pStyle w:val="ListParagraph"/>
        <w:numPr>
          <w:ilvl w:val="1"/>
          <w:numId w:val="2"/>
        </w:numPr>
      </w:pPr>
      <w:r>
        <w:t>IN Mesonet (Ted’s Flyer)</w:t>
      </w:r>
    </w:p>
    <w:p w14:paraId="6D754523" w14:textId="7D26ADCE" w:rsidR="00291D74" w:rsidRDefault="00291D74" w:rsidP="00291D74">
      <w:pPr>
        <w:pStyle w:val="ListParagraph"/>
        <w:numPr>
          <w:ilvl w:val="2"/>
          <w:numId w:val="2"/>
        </w:numPr>
      </w:pPr>
      <w:r>
        <w:t>Brief wow statement. Ted talked about needing a problem, solution, and benefits. Current has what exists now, future of the Mesonet.</w:t>
      </w:r>
    </w:p>
    <w:p w14:paraId="701CDF90" w14:textId="3516B825" w:rsidR="00291D74" w:rsidRDefault="00291D74" w:rsidP="00291D74">
      <w:pPr>
        <w:pStyle w:val="ListParagraph"/>
        <w:numPr>
          <w:ilvl w:val="2"/>
          <w:numId w:val="2"/>
        </w:numPr>
      </w:pPr>
      <w:r>
        <w:t xml:space="preserve">Committee said that this is a great start. </w:t>
      </w:r>
    </w:p>
    <w:p w14:paraId="43A323A8" w14:textId="7F9B6EE9" w:rsidR="00291D74" w:rsidRDefault="00291D74" w:rsidP="00291D74">
      <w:pPr>
        <w:pStyle w:val="ListParagraph"/>
        <w:numPr>
          <w:ilvl w:val="2"/>
          <w:numId w:val="2"/>
        </w:numPr>
      </w:pPr>
      <w:r>
        <w:t>Basic layout is intuitive and easy to follow.</w:t>
      </w:r>
    </w:p>
    <w:p w14:paraId="08FAEF3D" w14:textId="37C30580" w:rsidR="00291D74" w:rsidRDefault="00291D74" w:rsidP="00291D74">
      <w:pPr>
        <w:pStyle w:val="ListParagraph"/>
        <w:numPr>
          <w:ilvl w:val="2"/>
          <w:numId w:val="2"/>
        </w:numPr>
      </w:pPr>
      <w:r>
        <w:t>Need a few more visuals on this</w:t>
      </w:r>
      <w:r w:rsidR="00CC4EC5">
        <w:t xml:space="preserve"> flyer</w:t>
      </w:r>
      <w:r>
        <w:t>.</w:t>
      </w:r>
    </w:p>
    <w:p w14:paraId="2F4A01A0" w14:textId="18956BD5" w:rsidR="00291D74" w:rsidRDefault="00291D74" w:rsidP="00291D74">
      <w:pPr>
        <w:pStyle w:val="ListParagraph"/>
        <w:numPr>
          <w:ilvl w:val="2"/>
          <w:numId w:val="2"/>
        </w:numPr>
      </w:pPr>
      <w:r>
        <w:t>Page 2 on back could be showing spatial density and what a current station looks like. Front-face visuals.</w:t>
      </w:r>
    </w:p>
    <w:p w14:paraId="37568E31" w14:textId="131416B2" w:rsidR="00291D74" w:rsidRDefault="00291D74" w:rsidP="00291D74">
      <w:pPr>
        <w:pStyle w:val="ListParagraph"/>
        <w:numPr>
          <w:ilvl w:val="2"/>
          <w:numId w:val="2"/>
        </w:numPr>
      </w:pPr>
      <w:r>
        <w:t>One-pager tailored to the audience that is going to receive them. Legislator doesn’t want a lot of text. Something quick that hits the highlights. If you are meeting with an expert, may want more text.</w:t>
      </w:r>
    </w:p>
    <w:p w14:paraId="666E30EA" w14:textId="33AF5080" w:rsidR="00291D74" w:rsidRDefault="00291D74" w:rsidP="00291D74">
      <w:pPr>
        <w:pStyle w:val="ListParagraph"/>
        <w:numPr>
          <w:ilvl w:val="1"/>
          <w:numId w:val="2"/>
        </w:numPr>
      </w:pPr>
      <w:r>
        <w:t>OK Mesonet</w:t>
      </w:r>
    </w:p>
    <w:p w14:paraId="67B01BA2" w14:textId="2C7B82D9" w:rsidR="00291D74" w:rsidRDefault="007422E7" w:rsidP="00291D74">
      <w:pPr>
        <w:pStyle w:val="ListParagraph"/>
        <w:numPr>
          <w:ilvl w:val="2"/>
          <w:numId w:val="2"/>
        </w:numPr>
      </w:pPr>
      <w:r>
        <w:t>Gave handout to legislature (highlights benefits on PG 1).</w:t>
      </w:r>
    </w:p>
    <w:p w14:paraId="1957997F" w14:textId="4FB6D465" w:rsidR="007422E7" w:rsidRDefault="007422E7" w:rsidP="00291D74">
      <w:pPr>
        <w:pStyle w:val="ListParagraph"/>
        <w:numPr>
          <w:ilvl w:val="2"/>
          <w:numId w:val="2"/>
        </w:numPr>
      </w:pPr>
      <w:r>
        <w:t>Second page has extremes on a state map</w:t>
      </w:r>
      <w:r w:rsidR="00CC4EC5">
        <w:t>.</w:t>
      </w:r>
    </w:p>
    <w:p w14:paraId="46E05ABF" w14:textId="2D678BFF" w:rsidR="007422E7" w:rsidRDefault="007422E7" w:rsidP="00291D74">
      <w:pPr>
        <w:pStyle w:val="ListParagraph"/>
        <w:numPr>
          <w:ilvl w:val="2"/>
          <w:numId w:val="2"/>
        </w:numPr>
      </w:pPr>
      <w:r>
        <w:t>May be nice to include extremes. Grab historic, economically devastating events.</w:t>
      </w:r>
    </w:p>
    <w:p w14:paraId="78727699" w14:textId="58E3BEE8" w:rsidR="007422E7" w:rsidRDefault="007422E7" w:rsidP="007422E7">
      <w:pPr>
        <w:pStyle w:val="ListParagraph"/>
        <w:numPr>
          <w:ilvl w:val="1"/>
          <w:numId w:val="2"/>
        </w:numPr>
      </w:pPr>
      <w:r>
        <w:t>NY State Mesonet</w:t>
      </w:r>
    </w:p>
    <w:p w14:paraId="341FC16B" w14:textId="4A8C7B0D" w:rsidR="007422E7" w:rsidRDefault="007422E7" w:rsidP="007422E7">
      <w:pPr>
        <w:pStyle w:val="ListParagraph"/>
        <w:numPr>
          <w:ilvl w:val="2"/>
          <w:numId w:val="2"/>
        </w:numPr>
      </w:pPr>
      <w:r>
        <w:t>Trifold handout. Snazzy. 2-page.</w:t>
      </w:r>
    </w:p>
    <w:p w14:paraId="0A598502" w14:textId="280E1396" w:rsidR="007422E7" w:rsidRDefault="007422E7" w:rsidP="007422E7">
      <w:pPr>
        <w:pStyle w:val="ListParagraph"/>
        <w:numPr>
          <w:ilvl w:val="2"/>
          <w:numId w:val="2"/>
        </w:numPr>
      </w:pPr>
      <w:r>
        <w:t>Beautiful and dense. Visually appealing.</w:t>
      </w:r>
    </w:p>
    <w:p w14:paraId="3F122CDF" w14:textId="61098BCA" w:rsidR="007422E7" w:rsidRDefault="007422E7" w:rsidP="007422E7">
      <w:pPr>
        <w:pStyle w:val="ListParagraph"/>
        <w:numPr>
          <w:ilvl w:val="2"/>
          <w:numId w:val="2"/>
        </w:numPr>
      </w:pPr>
      <w:r>
        <w:t xml:space="preserve">Made 2-pages feel like 6 pages. </w:t>
      </w:r>
    </w:p>
    <w:p w14:paraId="0570B932" w14:textId="22ABAC97" w:rsidR="007422E7" w:rsidRDefault="007422E7" w:rsidP="007422E7">
      <w:pPr>
        <w:pStyle w:val="ListParagraph"/>
        <w:numPr>
          <w:ilvl w:val="2"/>
          <w:numId w:val="2"/>
        </w:numPr>
      </w:pPr>
      <w:r>
        <w:t>Need to be careful with people and their eye sight. The tri-fold may be a better poster than a handout.</w:t>
      </w:r>
    </w:p>
    <w:p w14:paraId="2F08DD72" w14:textId="576889BA" w:rsidR="007422E7" w:rsidRDefault="007422E7" w:rsidP="007422E7">
      <w:pPr>
        <w:pStyle w:val="ListParagraph"/>
        <w:numPr>
          <w:ilvl w:val="1"/>
          <w:numId w:val="2"/>
        </w:numPr>
      </w:pPr>
      <w:r>
        <w:t>NC State</w:t>
      </w:r>
    </w:p>
    <w:p w14:paraId="60789410" w14:textId="33FEF8D0" w:rsidR="007422E7" w:rsidRDefault="007422E7" w:rsidP="007422E7">
      <w:pPr>
        <w:pStyle w:val="ListParagraph"/>
        <w:numPr>
          <w:ilvl w:val="2"/>
          <w:numId w:val="2"/>
        </w:numPr>
      </w:pPr>
      <w:r>
        <w:t>Has a 4-page doc. Also describes what it means to host. Includes what are we? Why are we important? What does it take to install a station? Contact us!</w:t>
      </w:r>
    </w:p>
    <w:p w14:paraId="389531D8" w14:textId="77777777" w:rsidR="007422E7" w:rsidRDefault="007422E7" w:rsidP="007422E7">
      <w:pPr>
        <w:pStyle w:val="ListParagraph"/>
        <w:numPr>
          <w:ilvl w:val="1"/>
          <w:numId w:val="2"/>
        </w:numPr>
      </w:pPr>
      <w:r>
        <w:t>Discussion</w:t>
      </w:r>
    </w:p>
    <w:p w14:paraId="115B01E2" w14:textId="4EA5F6FF" w:rsidR="007422E7" w:rsidRDefault="007422E7" w:rsidP="007422E7">
      <w:pPr>
        <w:pStyle w:val="ListParagraph"/>
        <w:numPr>
          <w:ilvl w:val="2"/>
          <w:numId w:val="2"/>
        </w:numPr>
      </w:pPr>
      <w:r>
        <w:t>Nice to have a comparison of our map compared to other states.</w:t>
      </w:r>
    </w:p>
    <w:p w14:paraId="50017212" w14:textId="45BA1F70" w:rsidR="007422E7" w:rsidRDefault="007422E7" w:rsidP="007422E7">
      <w:pPr>
        <w:pStyle w:val="ListParagraph"/>
        <w:numPr>
          <w:ilvl w:val="2"/>
          <w:numId w:val="2"/>
        </w:numPr>
      </w:pPr>
      <w:r>
        <w:lastRenderedPageBreak/>
        <w:t>Have that as a secondary handout to show the comparison.</w:t>
      </w:r>
    </w:p>
    <w:p w14:paraId="1054DCEA" w14:textId="1B6E38D2" w:rsidR="007422E7" w:rsidRDefault="007422E7" w:rsidP="007422E7">
      <w:pPr>
        <w:pStyle w:val="ListParagraph"/>
        <w:numPr>
          <w:ilvl w:val="2"/>
          <w:numId w:val="2"/>
        </w:numPr>
      </w:pPr>
      <w:r>
        <w:t xml:space="preserve">OK Mesonet nice to have benefits. Have a map with extremes. Include an ask. </w:t>
      </w:r>
    </w:p>
    <w:p w14:paraId="6E869A3E" w14:textId="360153AB" w:rsidR="007422E7" w:rsidRDefault="007422E7" w:rsidP="007422E7">
      <w:pPr>
        <w:pStyle w:val="ListParagraph"/>
        <w:numPr>
          <w:ilvl w:val="2"/>
          <w:numId w:val="2"/>
        </w:numPr>
      </w:pPr>
      <w:r>
        <w:t>Be careful about extremes and climate talk on the flyer?</w:t>
      </w:r>
    </w:p>
    <w:p w14:paraId="6BF3A18F" w14:textId="5DE37C69" w:rsidR="007422E7" w:rsidRDefault="007422E7" w:rsidP="007422E7">
      <w:pPr>
        <w:pStyle w:val="ListParagraph"/>
        <w:numPr>
          <w:ilvl w:val="2"/>
          <w:numId w:val="2"/>
        </w:numPr>
      </w:pPr>
      <w:r>
        <w:t xml:space="preserve">Some understand the sensitivity, but we need to confront </w:t>
      </w:r>
      <w:r w:rsidR="005533AF">
        <w:t>the climate talk.</w:t>
      </w:r>
    </w:p>
    <w:p w14:paraId="0D574E00" w14:textId="538272F6" w:rsidR="007422E7" w:rsidRDefault="005533AF" w:rsidP="007422E7">
      <w:pPr>
        <w:pStyle w:val="ListParagraph"/>
        <w:numPr>
          <w:ilvl w:val="2"/>
          <w:numId w:val="2"/>
        </w:numPr>
      </w:pPr>
      <w:r>
        <w:t>NOAA Billion Dollar Disaster talks. People don’t see it as climate unless we put it in climate change context.</w:t>
      </w:r>
    </w:p>
    <w:p w14:paraId="4E81342A" w14:textId="3D126C7F" w:rsidR="005533AF" w:rsidRDefault="005533AF" w:rsidP="007422E7">
      <w:pPr>
        <w:pStyle w:val="ListParagraph"/>
        <w:numPr>
          <w:ilvl w:val="2"/>
          <w:numId w:val="2"/>
        </w:numPr>
      </w:pPr>
      <w:r>
        <w:t xml:space="preserve">People are understanding this, especially in with legislators. We need to jump before Gov. is out of office. Current administration is very tuned into this. As long as we don’t put into context as due to a changing climate. </w:t>
      </w:r>
    </w:p>
    <w:p w14:paraId="06D90E65" w14:textId="77CF81B2" w:rsidR="005533AF" w:rsidRDefault="005533AF" w:rsidP="007422E7">
      <w:pPr>
        <w:pStyle w:val="ListParagraph"/>
        <w:numPr>
          <w:ilvl w:val="2"/>
          <w:numId w:val="2"/>
        </w:numPr>
      </w:pPr>
      <w:r>
        <w:t xml:space="preserve">Mother’s Day freeze. 2019 excessive rain. Some may </w:t>
      </w:r>
      <w:r w:rsidR="00CC4EC5">
        <w:t>ask</w:t>
      </w:r>
      <w:r>
        <w:t xml:space="preserve"> about what the Mesonet could have done? More data could provide basis for research about what we could do in the future. In Agriculture, farmers do not like to talk about climate change. They do like to talk about weather impacts that reduced profitability. Can talk about 2012… call out significant things that could cause issues. </w:t>
      </w:r>
    </w:p>
    <w:p w14:paraId="1F1429F1" w14:textId="29818629" w:rsidR="005533AF" w:rsidRDefault="005533AF" w:rsidP="007422E7">
      <w:pPr>
        <w:pStyle w:val="ListParagraph"/>
        <w:numPr>
          <w:ilvl w:val="2"/>
          <w:numId w:val="2"/>
        </w:numPr>
      </w:pPr>
      <w:r>
        <w:t>When it comes to temperature and climate change – off the table.</w:t>
      </w:r>
    </w:p>
    <w:p w14:paraId="69049847" w14:textId="7A12CFD9" w:rsidR="005533AF" w:rsidRDefault="005533AF" w:rsidP="007422E7">
      <w:pPr>
        <w:pStyle w:val="ListParagraph"/>
        <w:numPr>
          <w:ilvl w:val="2"/>
          <w:numId w:val="2"/>
        </w:numPr>
      </w:pPr>
      <w:r>
        <w:t>When it comes to precipitation, they are on board with discussing precipitation changes.</w:t>
      </w:r>
    </w:p>
    <w:p w14:paraId="3EBCA30E" w14:textId="3D406079" w:rsidR="005533AF" w:rsidRDefault="005533AF" w:rsidP="007422E7">
      <w:pPr>
        <w:pStyle w:val="ListParagraph"/>
        <w:numPr>
          <w:ilvl w:val="2"/>
          <w:numId w:val="2"/>
        </w:numPr>
      </w:pPr>
      <w:r>
        <w:t>Don was noticing with our flyers</w:t>
      </w:r>
      <w:r w:rsidR="00CC4EC5">
        <w:t xml:space="preserve"> that</w:t>
      </w:r>
      <w:r>
        <w:t xml:space="preserve"> Indiana Mesonet is never truly called out. When we show things that went wrong “What would we have done” There may be some variables, hyper local measurement. </w:t>
      </w:r>
    </w:p>
    <w:p w14:paraId="34005290" w14:textId="69C1D3C7" w:rsidR="00644831" w:rsidRDefault="00644831" w:rsidP="007422E7">
      <w:pPr>
        <w:pStyle w:val="ListParagraph"/>
        <w:numPr>
          <w:ilvl w:val="2"/>
          <w:numId w:val="2"/>
        </w:numPr>
      </w:pPr>
      <w:r>
        <w:t>Social scientist</w:t>
      </w:r>
      <w:r w:rsidR="00CC4EC5">
        <w:t>s</w:t>
      </w:r>
      <w:r>
        <w:t xml:space="preserve"> have shown that warnings with ground truth generate more of a reaction than just saying radar indicated.</w:t>
      </w:r>
    </w:p>
    <w:p w14:paraId="3B10FEC0" w14:textId="23776D1D" w:rsidR="00644831" w:rsidRDefault="00644831" w:rsidP="007422E7">
      <w:pPr>
        <w:pStyle w:val="ListParagraph"/>
        <w:numPr>
          <w:ilvl w:val="2"/>
          <w:numId w:val="2"/>
        </w:numPr>
      </w:pPr>
      <w:r>
        <w:t>ISF tragedy that could have been avoided with better ground observations.</w:t>
      </w:r>
    </w:p>
    <w:p w14:paraId="37A1AA2F" w14:textId="07FA21C7" w:rsidR="00644831" w:rsidRDefault="00644831" w:rsidP="007422E7">
      <w:pPr>
        <w:pStyle w:val="ListParagraph"/>
        <w:numPr>
          <w:ilvl w:val="2"/>
          <w:numId w:val="2"/>
        </w:numPr>
      </w:pPr>
      <w:r>
        <w:t>Beth proposes we add to the list with an asterisk. Can leave it off if sensitive.</w:t>
      </w:r>
    </w:p>
    <w:p w14:paraId="21EE72A9" w14:textId="4BEFEE2B" w:rsidR="00644831" w:rsidRDefault="00644831" w:rsidP="007422E7">
      <w:pPr>
        <w:pStyle w:val="ListParagraph"/>
        <w:numPr>
          <w:ilvl w:val="2"/>
          <w:numId w:val="2"/>
        </w:numPr>
      </w:pPr>
      <w:r>
        <w:t>10-11 events to highlight on the IN-state graphic.</w:t>
      </w:r>
    </w:p>
    <w:p w14:paraId="2AEADD01" w14:textId="5645FBBC" w:rsidR="007422E7" w:rsidRPr="00CC4EC5" w:rsidRDefault="00CC4EC5" w:rsidP="007422E7">
      <w:pPr>
        <w:pStyle w:val="ListParagraph"/>
        <w:numPr>
          <w:ilvl w:val="1"/>
          <w:numId w:val="2"/>
        </w:numPr>
        <w:rPr>
          <w:b/>
          <w:bCs/>
          <w:color w:val="FF0000"/>
        </w:rPr>
      </w:pPr>
      <w:r w:rsidRPr="00CC4EC5">
        <w:rPr>
          <w:b/>
          <w:bCs/>
          <w:color w:val="FF0000"/>
        </w:rPr>
        <w:t>ACTION ITEM:</w:t>
      </w:r>
      <w:r w:rsidR="00644831" w:rsidRPr="00CC4EC5">
        <w:rPr>
          <w:b/>
          <w:bCs/>
          <w:color w:val="FF0000"/>
        </w:rPr>
        <w:t xml:space="preserve"> Ted and Austin meet. Austin will send Ted email to schedule. Hopefully by next meeting we will have a flyer to show.</w:t>
      </w:r>
    </w:p>
    <w:p w14:paraId="43876BEA" w14:textId="071CED30" w:rsidR="00644831" w:rsidRDefault="00644831" w:rsidP="00644831">
      <w:pPr>
        <w:pStyle w:val="ListParagraph"/>
        <w:numPr>
          <w:ilvl w:val="0"/>
          <w:numId w:val="2"/>
        </w:numPr>
      </w:pPr>
      <w:r>
        <w:t>Infrastructure Resiliency Act, BIL</w:t>
      </w:r>
    </w:p>
    <w:p w14:paraId="153C7C63" w14:textId="1DF974BF" w:rsidR="00644831" w:rsidRDefault="00644831" w:rsidP="00644831">
      <w:pPr>
        <w:pStyle w:val="ListParagraph"/>
        <w:numPr>
          <w:ilvl w:val="1"/>
          <w:numId w:val="2"/>
        </w:numPr>
      </w:pPr>
      <w:r>
        <w:t xml:space="preserve">NOAA has been tasked to improve resiliency, response, etc. that is weather and climate related. Three sectors that they are focused on (underrepresented) insurance industry, </w:t>
      </w:r>
      <w:r w:rsidR="007B0505">
        <w:t>retail, and architecture. Should we try making the flyer to appeal? Design and infrastructure to better design buildings? Research that defines trends in higher winds? Should buildings be beefed up to improve resiliency?</w:t>
      </w:r>
    </w:p>
    <w:p w14:paraId="11D68D4F" w14:textId="11C7617A" w:rsidR="007B0505" w:rsidRDefault="007B0505" w:rsidP="007B0505">
      <w:pPr>
        <w:pStyle w:val="ListParagraph"/>
        <w:numPr>
          <w:ilvl w:val="1"/>
          <w:numId w:val="2"/>
        </w:numPr>
      </w:pPr>
      <w:r>
        <w:t>Research may be helpful for retail. Warming trend, certain products can be pushed earlier/later in the year. Retail can apply to farmers market, Amazon, delivery of goods. High profile trucks and wind? Keeping trucks off highways? What can the Mesonet help with? Supply chain also impacts insurance.</w:t>
      </w:r>
    </w:p>
    <w:p w14:paraId="28F331D4" w14:textId="55D73CA1" w:rsidR="007B0505" w:rsidRDefault="007B0505" w:rsidP="007B0505">
      <w:pPr>
        <w:pStyle w:val="ListParagraph"/>
        <w:numPr>
          <w:ilvl w:val="1"/>
          <w:numId w:val="2"/>
        </w:numPr>
      </w:pPr>
      <w:r>
        <w:t>Big box stores with plants outside in spring are susceptible to freeze</w:t>
      </w:r>
      <w:r w:rsidR="00CC4EC5">
        <w:t>.</w:t>
      </w:r>
    </w:p>
    <w:p w14:paraId="2F76632E" w14:textId="78D19125" w:rsidR="007B0505" w:rsidRDefault="007B0505" w:rsidP="007B0505">
      <w:pPr>
        <w:pStyle w:val="ListParagraph"/>
        <w:numPr>
          <w:ilvl w:val="1"/>
          <w:numId w:val="2"/>
        </w:numPr>
      </w:pPr>
      <w:r>
        <w:t xml:space="preserve">Utilities are another sector. Power, water, etc. are another piece of the puzzle. </w:t>
      </w:r>
    </w:p>
    <w:p w14:paraId="1ABA3221" w14:textId="38F765C4" w:rsidR="007B0505" w:rsidRDefault="007B0505" w:rsidP="007B0505">
      <w:pPr>
        <w:pStyle w:val="ListParagraph"/>
        <w:numPr>
          <w:ilvl w:val="1"/>
          <w:numId w:val="2"/>
        </w:numPr>
      </w:pPr>
      <w:r>
        <w:t xml:space="preserve">Has IN been victim to </w:t>
      </w:r>
      <w:r w:rsidR="00BE3B85">
        <w:t>power outages?</w:t>
      </w:r>
    </w:p>
    <w:p w14:paraId="0607D3CB" w14:textId="11DF077D" w:rsidR="00BE3B85" w:rsidRDefault="00BE3B85" w:rsidP="007B0505">
      <w:pPr>
        <w:pStyle w:val="ListParagraph"/>
        <w:numPr>
          <w:ilvl w:val="1"/>
          <w:numId w:val="2"/>
        </w:numPr>
      </w:pPr>
      <w:r>
        <w:t>Architecture, deeper winter freezes. Should there be changes to depth of plumbing? Crawlspace depths?</w:t>
      </w:r>
    </w:p>
    <w:p w14:paraId="342F044D" w14:textId="3D3DC474" w:rsidR="00BE3B85" w:rsidRDefault="00BE3B85" w:rsidP="007B0505">
      <w:pPr>
        <w:pStyle w:val="ListParagraph"/>
        <w:numPr>
          <w:ilvl w:val="1"/>
          <w:numId w:val="2"/>
        </w:numPr>
      </w:pPr>
      <w:r>
        <w:lastRenderedPageBreak/>
        <w:t>Recent home show events, focus has been on green roofs. Purdue developed that bright white roof that reflects 98% of heat.</w:t>
      </w:r>
    </w:p>
    <w:p w14:paraId="2E84E5B2" w14:textId="3AC28A25" w:rsidR="00BE3B85" w:rsidRDefault="00BE3B85" w:rsidP="007B0505">
      <w:pPr>
        <w:pStyle w:val="ListParagraph"/>
        <w:numPr>
          <w:ilvl w:val="1"/>
          <w:numId w:val="2"/>
        </w:numPr>
      </w:pPr>
      <w:r>
        <w:t>Lake effect snow was 94, 90, 65. Forecasting for commerce and traffic. There was a dollar figure if roads were closed how much money would be lost in fuel and rerouting. When it comes to retail stores, huge impact. The largest power outages that we’ve seen have come from the big ice storms and derechos. In 2012, big derecho in FT Wayne. 97 mph winds, power outage from IN to east coast. Followed by a big heat wave.</w:t>
      </w:r>
    </w:p>
    <w:p w14:paraId="543A81A9" w14:textId="3C284805" w:rsidR="00BE3B85" w:rsidRDefault="00BE3B85" w:rsidP="007B0505">
      <w:pPr>
        <w:pStyle w:val="ListParagraph"/>
        <w:numPr>
          <w:ilvl w:val="1"/>
          <w:numId w:val="2"/>
        </w:numPr>
      </w:pPr>
      <w:r>
        <w:t>Underserved can be anything from elderly to rural communities.</w:t>
      </w:r>
    </w:p>
    <w:p w14:paraId="705FACE6" w14:textId="79B9F60A" w:rsidR="00BE3B85" w:rsidRDefault="00BE3B85" w:rsidP="007B0505">
      <w:pPr>
        <w:pStyle w:val="ListParagraph"/>
        <w:numPr>
          <w:ilvl w:val="1"/>
          <w:numId w:val="2"/>
        </w:numPr>
      </w:pPr>
      <w:r>
        <w:t>Intersection between utilities and architecture can relate to solar panels on roofs. Roofs should be built in a way that solar panels can be included. Some day it could be required to have solar panels on roofs.</w:t>
      </w:r>
    </w:p>
    <w:p w14:paraId="6E20D058" w14:textId="1B848DB7" w:rsidR="00BE3B85" w:rsidRDefault="00BE3B85" w:rsidP="007B0505">
      <w:pPr>
        <w:pStyle w:val="ListParagraph"/>
        <w:numPr>
          <w:ilvl w:val="1"/>
          <w:numId w:val="2"/>
        </w:numPr>
      </w:pPr>
      <w:r>
        <w:t>NOAA prioritizing underserved communities. Is IN gov prioritizing this? Sam said that he has had conversations with people. They are having a workshop in end of August on this with IDHS. IDNR is embracing this and including that language in their efforts.</w:t>
      </w:r>
    </w:p>
    <w:p w14:paraId="473D622C" w14:textId="05A6796D" w:rsidR="00BE3B85" w:rsidRDefault="00BE3B85" w:rsidP="007B0505">
      <w:pPr>
        <w:pStyle w:val="ListParagraph"/>
        <w:numPr>
          <w:ilvl w:val="1"/>
          <w:numId w:val="2"/>
        </w:numPr>
      </w:pPr>
      <w:r>
        <w:t>Buzzword “underserved”</w:t>
      </w:r>
      <w:r w:rsidR="00CC4EC5">
        <w:t>.</w:t>
      </w:r>
    </w:p>
    <w:p w14:paraId="3BA19CB7" w14:textId="598F8FB3" w:rsidR="00BE3B85" w:rsidRDefault="00BE3B85" w:rsidP="007B0505">
      <w:pPr>
        <w:pStyle w:val="ListParagraph"/>
        <w:numPr>
          <w:ilvl w:val="1"/>
          <w:numId w:val="2"/>
        </w:numPr>
      </w:pPr>
      <w:r>
        <w:t>Why isn’t there investment in rural communities? There is tension and can help political world capitalize on this.</w:t>
      </w:r>
    </w:p>
    <w:p w14:paraId="73889D04" w14:textId="19CAA78A" w:rsidR="00BE3B85" w:rsidRDefault="00BE3B85" w:rsidP="00BE3B85">
      <w:pPr>
        <w:pStyle w:val="ListParagraph"/>
        <w:numPr>
          <w:ilvl w:val="0"/>
          <w:numId w:val="2"/>
        </w:numPr>
      </w:pPr>
      <w:r>
        <w:t>June Meeting Agenda</w:t>
      </w:r>
    </w:p>
    <w:p w14:paraId="0E8A1D8C" w14:textId="601BE62C" w:rsidR="00BE3B85" w:rsidRDefault="00BE3B85" w:rsidP="00BE3B85">
      <w:pPr>
        <w:pStyle w:val="ListParagraph"/>
        <w:numPr>
          <w:ilvl w:val="1"/>
          <w:numId w:val="2"/>
        </w:numPr>
      </w:pPr>
      <w:r>
        <w:t>What are we trying to accomplish</w:t>
      </w:r>
      <w:r w:rsidR="00CC4EC5">
        <w:t>?</w:t>
      </w:r>
    </w:p>
    <w:p w14:paraId="49CCBEB7" w14:textId="3118A180" w:rsidR="00BE3B85" w:rsidRDefault="00BE3B85" w:rsidP="00BE3B85">
      <w:pPr>
        <w:pStyle w:val="ListParagraph"/>
        <w:numPr>
          <w:ilvl w:val="2"/>
          <w:numId w:val="2"/>
        </w:numPr>
      </w:pPr>
      <w:r>
        <w:t>All agree on a finished one-pager and begin thinking about other audience flyers.</w:t>
      </w:r>
    </w:p>
    <w:p w14:paraId="6A134343" w14:textId="5FC3F63E" w:rsidR="00BE3B85" w:rsidRDefault="00BE3B85" w:rsidP="00BE3B85">
      <w:pPr>
        <w:pStyle w:val="ListParagraph"/>
        <w:numPr>
          <w:ilvl w:val="2"/>
          <w:numId w:val="2"/>
        </w:numPr>
      </w:pPr>
      <w:r>
        <w:t xml:space="preserve">Going to need a presentation to take to councils, governments, folks like that. 3 slides that they can insert into other pieces of puzzle that people are working on. Can help </w:t>
      </w:r>
      <w:r w:rsidR="004B460C">
        <w:t>propagate</w:t>
      </w:r>
      <w:r>
        <w:t>.</w:t>
      </w:r>
      <w:r w:rsidR="004B460C">
        <w:t xml:space="preserve"> </w:t>
      </w:r>
      <w:proofErr w:type="gramStart"/>
      <w:r w:rsidR="004B460C">
        <w:t>This</w:t>
      </w:r>
      <w:proofErr w:type="gramEnd"/>
      <w:r w:rsidR="004B460C">
        <w:t xml:space="preserve"> was an action item.</w:t>
      </w:r>
    </w:p>
    <w:p w14:paraId="6EFC3669" w14:textId="2959FD0E" w:rsidR="004B460C" w:rsidRPr="00CC4EC5" w:rsidRDefault="004B460C" w:rsidP="00BE3B85">
      <w:pPr>
        <w:pStyle w:val="ListParagraph"/>
        <w:numPr>
          <w:ilvl w:val="2"/>
          <w:numId w:val="2"/>
        </w:numPr>
        <w:rPr>
          <w:b/>
          <w:bCs/>
          <w:color w:val="FF0000"/>
        </w:rPr>
      </w:pPr>
      <w:r w:rsidRPr="00CC4EC5">
        <w:rPr>
          <w:b/>
          <w:bCs/>
          <w:color w:val="FF0000"/>
        </w:rPr>
        <w:t>ACTION ITEM: Beth to follow up with Noah.</w:t>
      </w:r>
    </w:p>
    <w:p w14:paraId="6F79B01F" w14:textId="0C985379" w:rsidR="004B460C" w:rsidRDefault="004B460C" w:rsidP="00BE3B85">
      <w:pPr>
        <w:pStyle w:val="ListParagraph"/>
        <w:numPr>
          <w:ilvl w:val="2"/>
          <w:numId w:val="2"/>
        </w:numPr>
      </w:pPr>
      <w:r>
        <w:t>Bylaws finalized? No. Still need to finalize this.</w:t>
      </w:r>
    </w:p>
    <w:p w14:paraId="4AC6EFD8" w14:textId="37EB4779" w:rsidR="004B460C" w:rsidRDefault="004B460C" w:rsidP="00BE3B85">
      <w:pPr>
        <w:pStyle w:val="ListParagraph"/>
        <w:numPr>
          <w:ilvl w:val="2"/>
          <w:numId w:val="2"/>
        </w:numPr>
      </w:pPr>
      <w:r>
        <w:t>Talk about the board. Who is on it?</w:t>
      </w:r>
    </w:p>
    <w:p w14:paraId="5821B530" w14:textId="1F04ACB6" w:rsidR="004B460C" w:rsidRDefault="004B460C" w:rsidP="00BE3B85">
      <w:pPr>
        <w:pStyle w:val="ListParagraph"/>
        <w:numPr>
          <w:ilvl w:val="2"/>
          <w:numId w:val="2"/>
        </w:numPr>
      </w:pPr>
      <w:r>
        <w:t>Possible review of Indiana Mesonet webpage.</w:t>
      </w:r>
    </w:p>
    <w:p w14:paraId="11628F5F" w14:textId="71239854" w:rsidR="004B460C" w:rsidRDefault="004B460C" w:rsidP="00BE3B85">
      <w:pPr>
        <w:pStyle w:val="ListParagraph"/>
        <w:numPr>
          <w:ilvl w:val="2"/>
          <w:numId w:val="2"/>
        </w:numPr>
      </w:pPr>
      <w:r>
        <w:t xml:space="preserve">Indiana Water Summit happening at the end of the summer. This would be a very attractive short presentation on what is going on for regional data collection. </w:t>
      </w:r>
    </w:p>
    <w:p w14:paraId="7D97B145" w14:textId="7BCA8368" w:rsidR="004B460C" w:rsidRPr="00CC4EC5" w:rsidRDefault="004B460C" w:rsidP="00BE3B85">
      <w:pPr>
        <w:pStyle w:val="ListParagraph"/>
        <w:numPr>
          <w:ilvl w:val="2"/>
          <w:numId w:val="2"/>
        </w:numPr>
        <w:rPr>
          <w:b/>
          <w:bCs/>
          <w:color w:val="FF0000"/>
        </w:rPr>
      </w:pPr>
      <w:r w:rsidRPr="00CC4EC5">
        <w:rPr>
          <w:b/>
          <w:bCs/>
          <w:color w:val="FF0000"/>
        </w:rPr>
        <w:t>Action Item: Beth to contact Jill Hoffman Indiana Water Alliance. Get on the agenda!</w:t>
      </w:r>
    </w:p>
    <w:p w14:paraId="232039A6" w14:textId="1904F94A" w:rsidR="004B460C" w:rsidRDefault="004B460C" w:rsidP="004B460C">
      <w:pPr>
        <w:pStyle w:val="ListParagraph"/>
        <w:numPr>
          <w:ilvl w:val="3"/>
          <w:numId w:val="2"/>
        </w:numPr>
      </w:pPr>
      <w:r>
        <w:t>Happening during same time as MRCC meeting. The group mentions that this conference would be in Ginger’s wheelhouse.</w:t>
      </w:r>
    </w:p>
    <w:p w14:paraId="6EDC4979" w14:textId="3139377B" w:rsidR="004B460C" w:rsidRDefault="004B460C" w:rsidP="004B460C">
      <w:pPr>
        <w:pStyle w:val="ListParagraph"/>
        <w:numPr>
          <w:ilvl w:val="2"/>
          <w:numId w:val="2"/>
        </w:numPr>
      </w:pPr>
      <w:r>
        <w:t>Topics</w:t>
      </w:r>
    </w:p>
    <w:p w14:paraId="7B122C24" w14:textId="6CC8ED3A" w:rsidR="004B460C" w:rsidRDefault="004B460C" w:rsidP="004B460C">
      <w:pPr>
        <w:pStyle w:val="ListParagraph"/>
        <w:numPr>
          <w:ilvl w:val="3"/>
          <w:numId w:val="2"/>
        </w:numPr>
      </w:pPr>
      <w:r>
        <w:t>Finalize 1-pager</w:t>
      </w:r>
    </w:p>
    <w:p w14:paraId="7341B344" w14:textId="1889AE2B" w:rsidR="004B460C" w:rsidRDefault="004B460C" w:rsidP="004B460C">
      <w:pPr>
        <w:pStyle w:val="ListParagraph"/>
        <w:numPr>
          <w:ilvl w:val="3"/>
          <w:numId w:val="2"/>
        </w:numPr>
      </w:pPr>
      <w:r>
        <w:t>Review pitch deck</w:t>
      </w:r>
    </w:p>
    <w:p w14:paraId="74EB6476" w14:textId="64D4274B" w:rsidR="004B460C" w:rsidRDefault="004B460C" w:rsidP="004B460C">
      <w:pPr>
        <w:pStyle w:val="ListParagraph"/>
        <w:numPr>
          <w:ilvl w:val="3"/>
          <w:numId w:val="2"/>
        </w:numPr>
      </w:pPr>
      <w:r>
        <w:t>Spend time on bylaws</w:t>
      </w:r>
    </w:p>
    <w:p w14:paraId="39F45A10" w14:textId="5E9263D4" w:rsidR="004B460C" w:rsidRDefault="004B460C" w:rsidP="004B460C">
      <w:pPr>
        <w:pStyle w:val="ListParagraph"/>
        <w:numPr>
          <w:ilvl w:val="3"/>
          <w:numId w:val="2"/>
        </w:numPr>
      </w:pPr>
      <w:r>
        <w:t>Structure of IMAB</w:t>
      </w:r>
    </w:p>
    <w:p w14:paraId="2F4FDF26" w14:textId="33EF2496" w:rsidR="004B460C" w:rsidRPr="00C54BE9" w:rsidRDefault="004B460C" w:rsidP="004B460C">
      <w:pPr>
        <w:pStyle w:val="ListParagraph"/>
        <w:numPr>
          <w:ilvl w:val="3"/>
          <w:numId w:val="2"/>
        </w:numPr>
      </w:pPr>
      <w:r>
        <w:t>Draft of IN Mesonet website</w:t>
      </w:r>
    </w:p>
    <w:sectPr w:rsidR="004B460C" w:rsidRPr="00C54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365A"/>
    <w:multiLevelType w:val="hybridMultilevel"/>
    <w:tmpl w:val="438019F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E576F"/>
    <w:multiLevelType w:val="hybridMultilevel"/>
    <w:tmpl w:val="F8EE5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E9"/>
    <w:rsid w:val="00276B1F"/>
    <w:rsid w:val="00291D74"/>
    <w:rsid w:val="004B460C"/>
    <w:rsid w:val="004C3828"/>
    <w:rsid w:val="005533AF"/>
    <w:rsid w:val="005D7331"/>
    <w:rsid w:val="00644831"/>
    <w:rsid w:val="007422E7"/>
    <w:rsid w:val="007B0505"/>
    <w:rsid w:val="00BE3B85"/>
    <w:rsid w:val="00C20932"/>
    <w:rsid w:val="00C54BE9"/>
    <w:rsid w:val="00C91190"/>
    <w:rsid w:val="00CC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24B6"/>
  <w15:chartTrackingRefBased/>
  <w15:docId w15:val="{9F7BF6B2-FE2F-4033-AC9B-50ACB7B9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0FC579E7E034A88EDF2351891FE79" ma:contentTypeVersion="13" ma:contentTypeDescription="Create a new document." ma:contentTypeScope="" ma:versionID="77de0d21d413b19bd12fe81a50fe54d6">
  <xsd:schema xmlns:xsd="http://www.w3.org/2001/XMLSchema" xmlns:xs="http://www.w3.org/2001/XMLSchema" xmlns:p="http://schemas.microsoft.com/office/2006/metadata/properties" xmlns:ns2="e5259149-5188-4e35-8e56-ebbe00f1f168" xmlns:ns3="8ef71230-7e68-47c5-b47f-09b615016d69" targetNamespace="http://schemas.microsoft.com/office/2006/metadata/properties" ma:root="true" ma:fieldsID="3dd996c2d7eee0f924a3fe1c04698d0e" ns2:_="" ns3:_="">
    <xsd:import namespace="e5259149-5188-4e35-8e56-ebbe00f1f168"/>
    <xsd:import namespace="8ef71230-7e68-47c5-b47f-09b615016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9149-5188-4e35-8e56-ebbe00f1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71230-7e68-47c5-b47f-09b615016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b44fab-1608-4667-8c4f-750078b47a1f}" ma:internalName="TaxCatchAll" ma:showField="CatchAllData" ma:web="8ef71230-7e68-47c5-b47f-09b61501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f71230-7e68-47c5-b47f-09b615016d69" xsi:nil="true"/>
    <lcf76f155ced4ddcb4097134ff3c332f xmlns="e5259149-5188-4e35-8e56-ebbe00f1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62CA7-55D6-4F55-AD37-271CC7D6ED53}"/>
</file>

<file path=customXml/itemProps2.xml><?xml version="1.0" encoding="utf-8"?>
<ds:datastoreItem xmlns:ds="http://schemas.openxmlformats.org/officeDocument/2006/customXml" ds:itemID="{8A4B5BA5-7134-4CE1-B977-699742516FED}"/>
</file>

<file path=customXml/itemProps3.xml><?xml version="1.0" encoding="utf-8"?>
<ds:datastoreItem xmlns:ds="http://schemas.openxmlformats.org/officeDocument/2006/customXml" ds:itemID="{797BF959-9CA4-409E-917B-98438ACEF676}"/>
</file>

<file path=docProps/app.xml><?xml version="1.0" encoding="utf-8"?>
<Properties xmlns="http://schemas.openxmlformats.org/officeDocument/2006/extended-properties" xmlns:vt="http://schemas.openxmlformats.org/officeDocument/2006/docPropsVTypes">
  <Template>Normal.dotm</Template>
  <TotalTime>92</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Austin M</dc:creator>
  <cp:keywords/>
  <dc:description/>
  <cp:lastModifiedBy>Pearson, Austin M</cp:lastModifiedBy>
  <cp:revision>4</cp:revision>
  <dcterms:created xsi:type="dcterms:W3CDTF">2024-05-14T12:23:00Z</dcterms:created>
  <dcterms:modified xsi:type="dcterms:W3CDTF">2024-05-14T13:55:00Z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0x0101006470FC579E7E034A88EDF2351891FE79</vt:lpwstr>
  </property>
</Properties>
</file>